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0107" w:rsidRPr="00D6503D" w:rsidRDefault="00E90107" w:rsidP="002063B6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03D">
        <w:rPr>
          <w:rFonts w:ascii="Times New Roman" w:hAnsi="Times New Roman" w:cs="Times New Roman"/>
          <w:b/>
          <w:sz w:val="28"/>
          <w:szCs w:val="28"/>
        </w:rPr>
        <w:t>Алгоритм</w:t>
      </w:r>
    </w:p>
    <w:p w:rsidR="00BA205C" w:rsidRDefault="009C091D" w:rsidP="002063B6">
      <w:pPr>
        <w:pStyle w:val="ConsPlusNonformat"/>
        <w:jc w:val="center"/>
        <w:rPr>
          <w:rFonts w:ascii="Times New Roman" w:hAnsi="Times New Roman"/>
          <w:b/>
          <w:sz w:val="28"/>
          <w:szCs w:val="28"/>
        </w:rPr>
      </w:pPr>
      <w:r w:rsidRPr="00D6503D">
        <w:rPr>
          <w:rFonts w:ascii="Times New Roman" w:hAnsi="Times New Roman" w:cs="Times New Roman"/>
          <w:b/>
          <w:sz w:val="28"/>
          <w:szCs w:val="28"/>
        </w:rPr>
        <w:t>действий</w:t>
      </w:r>
      <w:r w:rsidR="00E90107" w:rsidRPr="00D6503D">
        <w:rPr>
          <w:rFonts w:ascii="Times New Roman" w:hAnsi="Times New Roman" w:cs="Times New Roman"/>
          <w:b/>
          <w:sz w:val="28"/>
          <w:szCs w:val="28"/>
        </w:rPr>
        <w:t xml:space="preserve"> пользования </w:t>
      </w:r>
      <w:r w:rsidR="00E90107" w:rsidRPr="00D6503D">
        <w:rPr>
          <w:rFonts w:ascii="Times New Roman" w:hAnsi="Times New Roman"/>
          <w:b/>
          <w:sz w:val="28"/>
          <w:szCs w:val="28"/>
        </w:rPr>
        <w:t>официальн</w:t>
      </w:r>
      <w:r w:rsidR="00F85E31">
        <w:rPr>
          <w:rFonts w:ascii="Times New Roman" w:hAnsi="Times New Roman"/>
          <w:b/>
          <w:sz w:val="28"/>
          <w:szCs w:val="28"/>
        </w:rPr>
        <w:t>ым</w:t>
      </w:r>
      <w:r w:rsidR="00E90107" w:rsidRPr="00D6503D">
        <w:rPr>
          <w:rFonts w:ascii="Times New Roman" w:hAnsi="Times New Roman"/>
          <w:b/>
          <w:sz w:val="28"/>
          <w:szCs w:val="28"/>
        </w:rPr>
        <w:t xml:space="preserve"> сайт</w:t>
      </w:r>
      <w:r w:rsidR="00F85E31">
        <w:rPr>
          <w:rFonts w:ascii="Times New Roman" w:hAnsi="Times New Roman"/>
          <w:b/>
          <w:sz w:val="28"/>
          <w:szCs w:val="28"/>
        </w:rPr>
        <w:t>ом</w:t>
      </w:r>
      <w:r w:rsidR="00E90107" w:rsidRPr="00D6503D">
        <w:rPr>
          <w:rFonts w:ascii="Times New Roman" w:hAnsi="Times New Roman"/>
          <w:b/>
          <w:sz w:val="28"/>
          <w:szCs w:val="28"/>
        </w:rPr>
        <w:t xml:space="preserve"> </w:t>
      </w:r>
    </w:p>
    <w:p w:rsidR="00BA205C" w:rsidRDefault="00E90107" w:rsidP="002063B6">
      <w:pPr>
        <w:pStyle w:val="ConsPlusNonformat"/>
        <w:jc w:val="center"/>
        <w:rPr>
          <w:rFonts w:ascii="Times New Roman" w:hAnsi="Times New Roman"/>
          <w:b/>
          <w:sz w:val="28"/>
          <w:szCs w:val="28"/>
        </w:rPr>
      </w:pPr>
      <w:r w:rsidRPr="00D6503D">
        <w:rPr>
          <w:rFonts w:ascii="Times New Roman" w:hAnsi="Times New Roman"/>
          <w:b/>
          <w:sz w:val="28"/>
          <w:szCs w:val="28"/>
        </w:rPr>
        <w:t>для размещения информации</w:t>
      </w:r>
    </w:p>
    <w:p w:rsidR="00BA205C" w:rsidRDefault="00BA205C" w:rsidP="002063B6">
      <w:pPr>
        <w:pStyle w:val="ConsPlusNonforma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E90107" w:rsidRPr="00D6503D">
        <w:rPr>
          <w:rFonts w:ascii="Times New Roman" w:hAnsi="Times New Roman"/>
          <w:b/>
          <w:sz w:val="28"/>
          <w:szCs w:val="28"/>
        </w:rPr>
        <w:t>о государственных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E90107" w:rsidRPr="00D6503D">
        <w:rPr>
          <w:rFonts w:ascii="Times New Roman" w:hAnsi="Times New Roman"/>
          <w:b/>
          <w:sz w:val="28"/>
          <w:szCs w:val="28"/>
        </w:rPr>
        <w:t xml:space="preserve">и муниципальных учреждениях </w:t>
      </w:r>
    </w:p>
    <w:p w:rsidR="00BA205C" w:rsidRDefault="00E90107" w:rsidP="002063B6">
      <w:pPr>
        <w:pStyle w:val="ConsPlusNonformat"/>
        <w:jc w:val="center"/>
        <w:rPr>
          <w:rFonts w:ascii="Times New Roman" w:hAnsi="Times New Roman"/>
          <w:b/>
          <w:sz w:val="28"/>
          <w:szCs w:val="28"/>
        </w:rPr>
      </w:pPr>
      <w:r w:rsidRPr="00D6503D">
        <w:rPr>
          <w:rFonts w:ascii="Times New Roman" w:hAnsi="Times New Roman"/>
          <w:b/>
          <w:sz w:val="28"/>
          <w:szCs w:val="28"/>
        </w:rPr>
        <w:t xml:space="preserve">в информационно-телекоммуникационной </w:t>
      </w:r>
    </w:p>
    <w:p w:rsidR="00BA205C" w:rsidRDefault="00E90107" w:rsidP="002063B6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D6503D">
        <w:rPr>
          <w:rFonts w:ascii="Times New Roman" w:hAnsi="Times New Roman"/>
          <w:b/>
          <w:sz w:val="28"/>
          <w:szCs w:val="28"/>
        </w:rPr>
        <w:t>сети «Интернет»</w:t>
      </w:r>
      <w:r w:rsidRPr="00D650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5E31">
        <w:rPr>
          <w:rFonts w:ascii="Times New Roman" w:hAnsi="Times New Roman" w:cs="Times New Roman"/>
          <w:b/>
          <w:sz w:val="28"/>
          <w:szCs w:val="28"/>
        </w:rPr>
        <w:t>по направлению</w:t>
      </w:r>
      <w:r w:rsidR="00F85E31" w:rsidRPr="00F85E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6CD5" w:rsidRDefault="00F85E31" w:rsidP="002063B6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05C">
        <w:rPr>
          <w:rFonts w:ascii="Times New Roman" w:hAnsi="Times New Roman" w:cs="Times New Roman"/>
          <w:b/>
          <w:sz w:val="28"/>
          <w:szCs w:val="28"/>
        </w:rPr>
        <w:t xml:space="preserve">«Независимая оценка качества условий </w:t>
      </w:r>
    </w:p>
    <w:p w:rsidR="00E26CD5" w:rsidRDefault="00F85E31" w:rsidP="002063B6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05C">
        <w:rPr>
          <w:rFonts w:ascii="Times New Roman" w:hAnsi="Times New Roman" w:cs="Times New Roman"/>
          <w:b/>
          <w:sz w:val="28"/>
          <w:szCs w:val="28"/>
        </w:rPr>
        <w:t xml:space="preserve">оказания услуг организациями </w:t>
      </w:r>
    </w:p>
    <w:p w:rsidR="009C091D" w:rsidRPr="00BA205C" w:rsidRDefault="00F85E31" w:rsidP="002063B6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05C">
        <w:rPr>
          <w:rFonts w:ascii="Times New Roman" w:hAnsi="Times New Roman" w:cs="Times New Roman"/>
          <w:b/>
          <w:sz w:val="28"/>
          <w:szCs w:val="28"/>
        </w:rPr>
        <w:t>социального обслуживания граждан»</w:t>
      </w:r>
    </w:p>
    <w:p w:rsidR="00A30CA9" w:rsidRPr="006B1ADA" w:rsidRDefault="00A30CA9" w:rsidP="002063B6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1ADA" w:rsidRPr="006B1ADA" w:rsidRDefault="006B1ADA" w:rsidP="002063B6">
      <w:pPr>
        <w:pStyle w:val="ConsPlusNonformat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1ADA">
        <w:rPr>
          <w:rFonts w:ascii="Times New Roman" w:hAnsi="Times New Roman" w:cs="Times New Roman"/>
          <w:b/>
          <w:sz w:val="28"/>
          <w:szCs w:val="28"/>
        </w:rPr>
        <w:t>Результаты независимой оценки качества условий оказания услуг организациями социального обслуживания граждан.</w:t>
      </w:r>
    </w:p>
    <w:p w:rsidR="003336FD" w:rsidRDefault="003336FD" w:rsidP="002063B6">
      <w:pPr>
        <w:pStyle w:val="ConsPlusNonformat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ADA">
        <w:rPr>
          <w:rFonts w:ascii="Times New Roman" w:hAnsi="Times New Roman" w:cs="Times New Roman"/>
          <w:sz w:val="28"/>
          <w:szCs w:val="28"/>
        </w:rPr>
        <w:t xml:space="preserve">Ознакомиться с результатами </w:t>
      </w:r>
      <w:r w:rsidR="00BA205C" w:rsidRPr="006B1ADA">
        <w:rPr>
          <w:rFonts w:ascii="Times New Roman" w:hAnsi="Times New Roman" w:cs="Times New Roman"/>
          <w:sz w:val="28"/>
          <w:szCs w:val="28"/>
        </w:rPr>
        <w:t>независимой оценки качества условий оказания услуг организациями социального обслуживания граждан</w:t>
      </w:r>
      <w:r w:rsidR="00E26CD5" w:rsidRPr="006B1ADA">
        <w:rPr>
          <w:rFonts w:ascii="Times New Roman" w:hAnsi="Times New Roman" w:cs="Times New Roman"/>
          <w:sz w:val="28"/>
          <w:szCs w:val="28"/>
        </w:rPr>
        <w:t xml:space="preserve"> (далее – независимая оценка качества)</w:t>
      </w:r>
      <w:r w:rsidR="00BA205C" w:rsidRPr="006B1ADA">
        <w:rPr>
          <w:rFonts w:ascii="Times New Roman" w:hAnsi="Times New Roman" w:cs="Times New Roman"/>
          <w:sz w:val="28"/>
          <w:szCs w:val="28"/>
        </w:rPr>
        <w:t xml:space="preserve"> </w:t>
      </w:r>
      <w:r w:rsidR="001F4D45">
        <w:rPr>
          <w:rFonts w:ascii="Times New Roman" w:hAnsi="Times New Roman" w:cs="Times New Roman"/>
          <w:sz w:val="28"/>
          <w:szCs w:val="28"/>
        </w:rPr>
        <w:t xml:space="preserve">за период 2018 – 2020 годов </w:t>
      </w:r>
      <w:r w:rsidRPr="006B1ADA">
        <w:rPr>
          <w:rFonts w:ascii="Times New Roman" w:hAnsi="Times New Roman" w:cs="Times New Roman"/>
          <w:sz w:val="28"/>
          <w:szCs w:val="28"/>
        </w:rPr>
        <w:t xml:space="preserve">на </w:t>
      </w:r>
      <w:r w:rsidR="006B1ADA" w:rsidRPr="006B1ADA">
        <w:rPr>
          <w:rFonts w:ascii="Times New Roman" w:hAnsi="Times New Roman" w:cs="Times New Roman"/>
          <w:sz w:val="28"/>
          <w:szCs w:val="28"/>
        </w:rPr>
        <w:t>официальн</w:t>
      </w:r>
      <w:r w:rsidR="005C5ED4">
        <w:rPr>
          <w:rFonts w:ascii="Times New Roman" w:hAnsi="Times New Roman" w:cs="Times New Roman"/>
          <w:sz w:val="28"/>
          <w:szCs w:val="28"/>
        </w:rPr>
        <w:t>ом</w:t>
      </w:r>
      <w:r w:rsidR="006B1ADA" w:rsidRPr="006B1ADA">
        <w:rPr>
          <w:rFonts w:ascii="Times New Roman" w:hAnsi="Times New Roman" w:cs="Times New Roman"/>
          <w:sz w:val="28"/>
          <w:szCs w:val="28"/>
        </w:rPr>
        <w:t xml:space="preserve"> сайт</w:t>
      </w:r>
      <w:r w:rsidR="005C5ED4">
        <w:rPr>
          <w:rFonts w:ascii="Times New Roman" w:hAnsi="Times New Roman" w:cs="Times New Roman"/>
          <w:sz w:val="28"/>
          <w:szCs w:val="28"/>
        </w:rPr>
        <w:t>е</w:t>
      </w:r>
      <w:r w:rsidR="006B1ADA" w:rsidRPr="006B1ADA">
        <w:rPr>
          <w:rFonts w:ascii="Times New Roman" w:hAnsi="Times New Roman" w:cs="Times New Roman"/>
          <w:sz w:val="28"/>
          <w:szCs w:val="28"/>
        </w:rPr>
        <w:t xml:space="preserve"> для размещения информации</w:t>
      </w:r>
      <w:r w:rsidR="001F4D45">
        <w:rPr>
          <w:rFonts w:ascii="Times New Roman" w:hAnsi="Times New Roman" w:cs="Times New Roman"/>
          <w:sz w:val="28"/>
          <w:szCs w:val="28"/>
        </w:rPr>
        <w:t xml:space="preserve"> </w:t>
      </w:r>
      <w:r w:rsidR="006B1ADA" w:rsidRPr="006B1ADA">
        <w:rPr>
          <w:rFonts w:ascii="Times New Roman" w:hAnsi="Times New Roman" w:cs="Times New Roman"/>
          <w:sz w:val="28"/>
          <w:szCs w:val="28"/>
        </w:rPr>
        <w:t>о государственных и муниципальных учреждениях в информационно-телекоммуникационной сети «Интернет» (далее – сайт</w:t>
      </w:r>
      <w:r w:rsidRPr="006B1ADA">
        <w:rPr>
          <w:rFonts w:ascii="Times New Roman" w:hAnsi="Times New Roman" w:cs="Times New Roman"/>
          <w:sz w:val="28"/>
          <w:szCs w:val="28"/>
        </w:rPr>
        <w:t xml:space="preserve"> bus.gov.ru</w:t>
      </w:r>
      <w:r w:rsidR="001F4D45">
        <w:rPr>
          <w:rFonts w:ascii="Times New Roman" w:hAnsi="Times New Roman" w:cs="Times New Roman"/>
          <w:sz w:val="28"/>
          <w:szCs w:val="28"/>
        </w:rPr>
        <w:t>) возможно следующими способами</w:t>
      </w:r>
      <w:r w:rsidR="00606881">
        <w:rPr>
          <w:rFonts w:ascii="Times New Roman" w:hAnsi="Times New Roman" w:cs="Times New Roman"/>
          <w:sz w:val="28"/>
          <w:szCs w:val="28"/>
        </w:rPr>
        <w:t xml:space="preserve"> с главной страницы</w:t>
      </w:r>
      <w:r w:rsidR="001F4D45">
        <w:rPr>
          <w:rFonts w:ascii="Times New Roman" w:hAnsi="Times New Roman" w:cs="Times New Roman"/>
          <w:sz w:val="28"/>
          <w:szCs w:val="28"/>
        </w:rPr>
        <w:t>:</w:t>
      </w:r>
    </w:p>
    <w:p w:rsidR="005D6301" w:rsidRDefault="00E95823" w:rsidP="002063B6">
      <w:pPr>
        <w:pStyle w:val="ConsPlusNonformat"/>
        <w:tabs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153.3pt;margin-top:7.35pt;width:17.85pt;height:25.75pt;z-index:251668480;mso-width-relative:margin;mso-height-relative:margin" filled="f" stroked="f">
            <v:textbox style="mso-next-textbox:#_x0000_s1036">
              <w:txbxContent>
                <w:p w:rsidR="001651F0" w:rsidRPr="003A71C1" w:rsidRDefault="001651F0" w:rsidP="00704A6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3A71C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shape id="_x0000_s1035" type="#_x0000_t202" style="position:absolute;left:0;text-align:left;margin-left:1.2pt;margin-top:3pt;width:17.85pt;height:16pt;z-index:251667456;mso-width-relative:margin;mso-height-relative:margin" filled="f" stroked="f">
            <v:textbox>
              <w:txbxContent>
                <w:p w:rsidR="001651F0" w:rsidRPr="00704A6E" w:rsidRDefault="001651F0">
                  <w:pPr>
                    <w:rPr>
                      <w:rFonts w:ascii="Times New Roman" w:hAnsi="Times New Roman" w:cs="Times New Roman"/>
                    </w:rPr>
                  </w:pPr>
                  <w:r w:rsidRPr="00704A6E">
                    <w:rPr>
                      <w:rFonts w:ascii="Times New Roman" w:hAnsi="Times New Roman" w:cs="Times New Roman"/>
                    </w:rPr>
                    <w:t>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30" style="position:absolute;left:0;text-align:left;margin-left:6.3pt;margin-top:6pt;width:11.25pt;height:11.25pt;z-index:25166336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31" style="position:absolute;left:0;text-align:left;margin-left:157.8pt;margin-top:11.1pt;width:11.25pt;height:11.25pt;z-index:251664384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202" style="position:absolute;left:0;text-align:left;margin-left:58.05pt;margin-top:-.15pt;width:99.75pt;height:15.15pt;z-index:251661312;mso-width-relative:margin;mso-height-relative:margin" filled="f" strokecolor="red" strokeweight="2pt">
            <v:textbox>
              <w:txbxContent>
                <w:p w:rsidR="001651F0" w:rsidRDefault="001651F0" w:rsidP="00624799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shape id="_x0000_s1027" type="#_x0000_t202" style="position:absolute;left:0;text-align:left;margin-left:21.3pt;margin-top:-.15pt;width:33pt;height:15.15pt;z-index:251660288;mso-width-relative:margin;mso-height-relative:margin" filled="f" strokecolor="red" strokeweight="2pt">
            <v:textbox>
              <w:txbxContent>
                <w:p w:rsidR="001651F0" w:rsidRDefault="001651F0"/>
              </w:txbxContent>
            </v:textbox>
          </v:shape>
        </w:pict>
      </w:r>
      <w:r w:rsidR="005D630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33950" cy="3613703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882" t="9398" r="21471" b="15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563" cy="361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01" w:rsidRDefault="00E95823" w:rsidP="002063B6">
      <w:pPr>
        <w:pStyle w:val="ConsPlusNonformat"/>
        <w:tabs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position:absolute;left:0;text-align:left;margin-left:241.05pt;margin-top:35.6pt;width:17.85pt;height:16pt;z-index:251669504;mso-width-relative:margin;mso-height-relative:margin" filled="f" stroked="f">
            <v:textbox style="mso-next-textbox:#_x0000_s1037">
              <w:txbxContent>
                <w:p w:rsidR="001651F0" w:rsidRPr="00B16A95" w:rsidRDefault="001651F0" w:rsidP="003A71C1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B16A95">
                    <w:rPr>
                      <w:rFonts w:ascii="Times New Roman" w:hAnsi="Times New Roman" w:cs="Times New Roman"/>
                      <w:sz w:val="18"/>
                      <w:szCs w:val="18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202" style="position:absolute;left:0;text-align:left;margin-left:109.8pt;margin-top:55.1pt;width:17.85pt;height:25.75pt;z-index:251673600;mso-width-relative:margin;mso-height-relative:margin" filled="f" stroked="f">
            <v:textbox style="mso-next-textbox:#_x0000_s1042">
              <w:txbxContent>
                <w:p w:rsidR="001651F0" w:rsidRPr="003A71C1" w:rsidRDefault="001651F0" w:rsidP="00B16A95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41" style="position:absolute;left:0;text-align:left;margin-left:114.15pt;margin-top:58.85pt;width:11.25pt;height:11.25pt;z-index:251672576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left:0;text-align:left;margin-left:12.3pt;margin-top:68pt;width:99.75pt;height:15.15pt;z-index:251670528;mso-width-relative:margin;mso-height-relative:margin" filled="f" strokecolor="red" strokeweight="2pt">
            <v:textbox>
              <w:txbxContent>
                <w:p w:rsidR="001651F0" w:rsidRDefault="001651F0" w:rsidP="00B16A95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32" style="position:absolute;left:0;text-align:left;margin-left:245.55pt;margin-top:39.35pt;width:11.25pt;height:11.25pt;z-index:251665408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left:0;text-align:left;margin-left:145.8pt;margin-top:50.6pt;width:99.75pt;height:15.15pt;z-index:251662336;mso-width-relative:margin;mso-height-relative:margin" filled="f" strokecolor="red" strokeweight="2pt">
            <v:textbox>
              <w:txbxContent>
                <w:p w:rsidR="001651F0" w:rsidRDefault="001651F0" w:rsidP="00B84935"/>
              </w:txbxContent>
            </v:textbox>
          </v:shape>
        </w:pict>
      </w:r>
      <w:r w:rsidR="005D630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33950" cy="1812028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0882" t="58747" r="22263" b="4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DA" w:rsidRDefault="00606881" w:rsidP="002063B6">
      <w:pPr>
        <w:pStyle w:val="ConsPlusNonformat"/>
        <w:numPr>
          <w:ilvl w:val="0"/>
          <w:numId w:val="2"/>
        </w:numPr>
        <w:tabs>
          <w:tab w:val="left" w:pos="426"/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через </w:t>
      </w:r>
      <w:r w:rsidR="00901A06">
        <w:rPr>
          <w:rFonts w:ascii="Times New Roman" w:hAnsi="Times New Roman" w:cs="Times New Roman"/>
          <w:sz w:val="28"/>
          <w:szCs w:val="28"/>
        </w:rPr>
        <w:t>кнопку</w:t>
      </w:r>
      <w:r w:rsidR="001F4D45">
        <w:rPr>
          <w:rFonts w:ascii="Times New Roman" w:hAnsi="Times New Roman" w:cs="Times New Roman"/>
          <w:sz w:val="28"/>
          <w:szCs w:val="28"/>
        </w:rPr>
        <w:t xml:space="preserve"> </w:t>
      </w:r>
      <w:r w:rsidR="001F4D45" w:rsidRPr="001F4D4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" cy="200479"/>
            <wp:effectExtent l="19050" t="0" r="952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3680" t="9398" r="70979" b="86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00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. Наводим курсор и нажимаем на </w:t>
      </w:r>
      <w:r w:rsidR="00901A06">
        <w:rPr>
          <w:rFonts w:ascii="Times New Roman" w:hAnsi="Times New Roman" w:cs="Times New Roman"/>
          <w:sz w:val="28"/>
          <w:szCs w:val="28"/>
        </w:rPr>
        <w:t>кнопку</w:t>
      </w:r>
      <w:r>
        <w:rPr>
          <w:rFonts w:ascii="Times New Roman" w:hAnsi="Times New Roman" w:cs="Times New Roman"/>
          <w:sz w:val="28"/>
          <w:szCs w:val="28"/>
        </w:rPr>
        <w:t xml:space="preserve"> «Меню».                  </w:t>
      </w:r>
      <w:r w:rsidR="006348CB">
        <w:rPr>
          <w:rFonts w:ascii="Times New Roman" w:hAnsi="Times New Roman" w:cs="Times New Roman"/>
          <w:sz w:val="28"/>
          <w:szCs w:val="28"/>
        </w:rPr>
        <w:t>В появившемся окне нажимаем «Результаты независимой оценки»</w:t>
      </w:r>
      <w:r w:rsidR="00C14536" w:rsidRPr="00C14536">
        <w:rPr>
          <w:rFonts w:ascii="Times New Roman" w:hAnsi="Times New Roman" w:cs="Times New Roman"/>
          <w:sz w:val="28"/>
          <w:szCs w:val="28"/>
        </w:rPr>
        <w:t xml:space="preserve"> </w:t>
      </w:r>
      <w:r w:rsidR="00C14536">
        <w:rPr>
          <w:rFonts w:ascii="Times New Roman" w:hAnsi="Times New Roman" w:cs="Times New Roman"/>
          <w:sz w:val="28"/>
          <w:szCs w:val="28"/>
        </w:rPr>
        <w:t xml:space="preserve">(в верхней части </w:t>
      </w:r>
      <w:r w:rsidR="00B8772D">
        <w:rPr>
          <w:rFonts w:ascii="Times New Roman" w:hAnsi="Times New Roman" w:cs="Times New Roman"/>
          <w:sz w:val="28"/>
          <w:szCs w:val="28"/>
        </w:rPr>
        <w:t xml:space="preserve">главной страницы сайта 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C14536">
        <w:rPr>
          <w:rFonts w:ascii="Times New Roman" w:hAnsi="Times New Roman" w:cs="Times New Roman"/>
          <w:sz w:val="28"/>
          <w:szCs w:val="28"/>
        </w:rPr>
        <w:t>)</w:t>
      </w:r>
      <w:r w:rsidR="007737DA" w:rsidRPr="00C14536">
        <w:rPr>
          <w:rFonts w:ascii="Times New Roman" w:hAnsi="Times New Roman" w:cs="Times New Roman"/>
          <w:sz w:val="28"/>
          <w:szCs w:val="28"/>
        </w:rPr>
        <w:t>;</w:t>
      </w:r>
    </w:p>
    <w:p w:rsidR="000117BE" w:rsidRDefault="00E95823" w:rsidP="002063B6">
      <w:pPr>
        <w:pStyle w:val="ConsPlusNonformat"/>
        <w:tabs>
          <w:tab w:val="left" w:pos="426"/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4" type="#_x0000_t202" style="position:absolute;left:0;text-align:left;margin-left:13.05pt;margin-top:105.9pt;width:147.75pt;height:15.15pt;z-index:251675648;mso-width-relative:margin;mso-height-relative:margin" filled="f" strokecolor="red" strokeweight="2pt">
            <v:textbox>
              <w:txbxContent>
                <w:p w:rsidR="001651F0" w:rsidRDefault="001651F0" w:rsidP="000117BE"/>
              </w:txbxContent>
            </v:textbox>
          </v:shape>
        </w:pict>
      </w:r>
      <w:r w:rsidR="000117BE" w:rsidRPr="000117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60312" cy="5353050"/>
            <wp:effectExtent l="1905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0699" t="8877" r="20735" b="4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312" cy="535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7BE" w:rsidRDefault="000117BE" w:rsidP="002063B6">
      <w:pPr>
        <w:pStyle w:val="ConsPlusNonformat"/>
        <w:tabs>
          <w:tab w:val="left" w:pos="426"/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4A6E" w:rsidRDefault="007737DA" w:rsidP="002063B6">
      <w:pPr>
        <w:pStyle w:val="ConsPlusNonformat"/>
        <w:numPr>
          <w:ilvl w:val="0"/>
          <w:numId w:val="2"/>
        </w:numPr>
        <w:tabs>
          <w:tab w:val="left" w:pos="426"/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</w:t>
      </w:r>
      <w:r w:rsidR="00901A06">
        <w:rPr>
          <w:rFonts w:ascii="Times New Roman" w:hAnsi="Times New Roman" w:cs="Times New Roman"/>
          <w:sz w:val="28"/>
          <w:szCs w:val="28"/>
        </w:rPr>
        <w:t xml:space="preserve"> кнопку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68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62125" cy="16391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9072" t="9642" r="56102" b="8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814" cy="165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72D">
        <w:rPr>
          <w:rFonts w:ascii="Times New Roman" w:hAnsi="Times New Roman" w:cs="Times New Roman"/>
          <w:sz w:val="28"/>
          <w:szCs w:val="28"/>
        </w:rPr>
        <w:t>(в верхней части</w:t>
      </w:r>
      <w:r w:rsidR="00B8772D" w:rsidRPr="00B8772D">
        <w:rPr>
          <w:rFonts w:ascii="Times New Roman" w:hAnsi="Times New Roman" w:cs="Times New Roman"/>
          <w:sz w:val="28"/>
          <w:szCs w:val="28"/>
        </w:rPr>
        <w:t xml:space="preserve"> </w:t>
      </w:r>
      <w:r w:rsidR="00B8772D">
        <w:rPr>
          <w:rFonts w:ascii="Times New Roman" w:hAnsi="Times New Roman" w:cs="Times New Roman"/>
          <w:sz w:val="28"/>
          <w:szCs w:val="28"/>
        </w:rPr>
        <w:t xml:space="preserve">главной страницы сайта 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C14536">
        <w:rPr>
          <w:rFonts w:ascii="Times New Roman" w:hAnsi="Times New Roman" w:cs="Times New Roman"/>
          <w:sz w:val="28"/>
          <w:szCs w:val="28"/>
        </w:rPr>
        <w:t>)</w:t>
      </w:r>
      <w:r w:rsidR="00E95EA3">
        <w:rPr>
          <w:rFonts w:ascii="Times New Roman" w:hAnsi="Times New Roman" w:cs="Times New Roman"/>
          <w:sz w:val="28"/>
          <w:szCs w:val="28"/>
        </w:rPr>
        <w:t>;</w:t>
      </w:r>
    </w:p>
    <w:p w:rsidR="00E95EA3" w:rsidRDefault="00E95EA3" w:rsidP="002063B6">
      <w:pPr>
        <w:pStyle w:val="ConsPlusNonformat"/>
        <w:numPr>
          <w:ilvl w:val="0"/>
          <w:numId w:val="2"/>
        </w:numPr>
        <w:tabs>
          <w:tab w:val="left" w:pos="426"/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через </w:t>
      </w:r>
      <w:r w:rsidR="00C14536">
        <w:rPr>
          <w:rFonts w:ascii="Times New Roman" w:hAnsi="Times New Roman" w:cs="Times New Roman"/>
          <w:sz w:val="28"/>
          <w:szCs w:val="28"/>
        </w:rPr>
        <w:t xml:space="preserve">кнопку </w:t>
      </w:r>
      <w:r w:rsidR="00C1453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09775" cy="142875"/>
            <wp:effectExtent l="19050" t="0" r="9525" b="0"/>
            <wp:docPr id="1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3067" t="77433" r="63634" b="2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4536">
        <w:rPr>
          <w:rFonts w:ascii="Times New Roman" w:hAnsi="Times New Roman" w:cs="Times New Roman"/>
          <w:sz w:val="28"/>
          <w:szCs w:val="28"/>
        </w:rPr>
        <w:t xml:space="preserve"> (в нижней части </w:t>
      </w:r>
      <w:r w:rsidR="00B8772D">
        <w:rPr>
          <w:rFonts w:ascii="Times New Roman" w:hAnsi="Times New Roman" w:cs="Times New Roman"/>
          <w:sz w:val="28"/>
          <w:szCs w:val="28"/>
        </w:rPr>
        <w:t xml:space="preserve">главной страницы сайта 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C14536">
        <w:rPr>
          <w:rFonts w:ascii="Times New Roman" w:hAnsi="Times New Roman" w:cs="Times New Roman"/>
          <w:sz w:val="28"/>
          <w:szCs w:val="28"/>
        </w:rPr>
        <w:t>)</w:t>
      </w:r>
      <w:r w:rsidR="00435018">
        <w:rPr>
          <w:rFonts w:ascii="Times New Roman" w:hAnsi="Times New Roman" w:cs="Times New Roman"/>
          <w:sz w:val="28"/>
          <w:szCs w:val="28"/>
        </w:rPr>
        <w:t>;</w:t>
      </w:r>
    </w:p>
    <w:p w:rsidR="00C14536" w:rsidRPr="007737DA" w:rsidRDefault="00435018" w:rsidP="002063B6">
      <w:pPr>
        <w:pStyle w:val="ConsPlusNonformat"/>
        <w:numPr>
          <w:ilvl w:val="0"/>
          <w:numId w:val="2"/>
        </w:numPr>
        <w:tabs>
          <w:tab w:val="left" w:pos="426"/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через  кнопку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62150" cy="200025"/>
            <wp:effectExtent l="19050" t="0" r="0" b="0"/>
            <wp:docPr id="1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2289" t="72846" r="44234" b="2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(в нижней </w:t>
      </w:r>
      <w:r w:rsidR="00B8772D">
        <w:rPr>
          <w:rFonts w:ascii="Times New Roman" w:hAnsi="Times New Roman" w:cs="Times New Roman"/>
          <w:sz w:val="28"/>
          <w:szCs w:val="28"/>
        </w:rPr>
        <w:t xml:space="preserve">части главной страницы сайта 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ru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704A6E" w:rsidRDefault="00AE7F19" w:rsidP="002063B6">
      <w:pPr>
        <w:pStyle w:val="ConsPlusNonformat"/>
        <w:tabs>
          <w:tab w:val="left" w:pos="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 указанных выше способах откроется «Итоговая оценка качества условий оказания услуг по организациям».</w:t>
      </w:r>
    </w:p>
    <w:p w:rsidR="005D6301" w:rsidRDefault="00E95823" w:rsidP="002063B6">
      <w:pPr>
        <w:pStyle w:val="ConsPlusNonformat"/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5" type="#_x0000_t32" style="position:absolute;left:0;text-align:left;margin-left:453.3pt;margin-top:181.8pt;width:33.75pt;height:47.25pt;flip:x y;z-index:251676672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202" style="position:absolute;left:0;text-align:left;margin-left:7.05pt;margin-top:92.6pt;width:453.75pt;height:24pt;z-index:251674624;mso-width-relative:margin;mso-height-relative:margin" filled="f" strokecolor="red" strokeweight="2pt">
            <v:textbox>
              <w:txbxContent>
                <w:p w:rsidR="001651F0" w:rsidRDefault="001651F0" w:rsidP="00AE7F19"/>
              </w:txbxContent>
            </v:textbox>
          </v:shape>
        </w:pict>
      </w:r>
      <w:r w:rsidR="005D630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67475" cy="5452327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588" t="9138" r="21324" b="3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45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81" w:rsidRDefault="00606881" w:rsidP="002063B6">
      <w:pPr>
        <w:pStyle w:val="ConsPlusNonformat"/>
        <w:tabs>
          <w:tab w:val="left" w:pos="1134"/>
        </w:tabs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606881" w:rsidRDefault="000117BE" w:rsidP="002063B6">
      <w:pPr>
        <w:pStyle w:val="ConsPlusNonformat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кнопку «Социальное обслуживание».</w:t>
      </w:r>
      <w:r w:rsidR="007E6A9D">
        <w:rPr>
          <w:rFonts w:ascii="Times New Roman" w:hAnsi="Times New Roman" w:cs="Times New Roman"/>
          <w:sz w:val="28"/>
          <w:szCs w:val="28"/>
        </w:rPr>
        <w:t xml:space="preserve"> При нажатии красным будет выделено «Социальное обслуживание» и «Медико-социальная экспертиза».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36FD" w:rsidRDefault="00E95823" w:rsidP="00206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9" type="#_x0000_t32" style="position:absolute;margin-left:5.55pt;margin-top:57.45pt;width:384pt;height:.05pt;z-index:251698176" o:connectortype="straight" strokecolor="red" strokeweight="1.7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6" type="#_x0000_t32" style="position:absolute;margin-left:395.55pt;margin-top:159.45pt;width:33.75pt;height:47.25pt;flip:x y;z-index:251677696" o:connectortype="straight" strokecolor="red" strokeweight="1.75pt">
            <v:stroke endarrow="block"/>
          </v:shape>
        </w:pict>
      </w:r>
      <w:r w:rsidR="000117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059171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1471" t="9661" r="22353" b="33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05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A9D" w:rsidRDefault="007E6A9D" w:rsidP="002063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Нам нужно, что</w:t>
      </w:r>
      <w:r w:rsidR="00171C2A">
        <w:rPr>
          <w:rFonts w:ascii="Times New Roman" w:hAnsi="Times New Roman" w:cs="Times New Roman"/>
          <w:sz w:val="28"/>
          <w:szCs w:val="28"/>
        </w:rPr>
        <w:t>бы</w:t>
      </w:r>
      <w:r>
        <w:rPr>
          <w:rFonts w:ascii="Times New Roman" w:hAnsi="Times New Roman" w:cs="Times New Roman"/>
          <w:sz w:val="28"/>
          <w:szCs w:val="28"/>
        </w:rPr>
        <w:t xml:space="preserve"> осталась только сфера социального обслуживания</w:t>
      </w:r>
      <w:r w:rsidR="00171C2A">
        <w:rPr>
          <w:rFonts w:ascii="Times New Roman" w:hAnsi="Times New Roman" w:cs="Times New Roman"/>
          <w:sz w:val="28"/>
          <w:szCs w:val="28"/>
        </w:rPr>
        <w:t xml:space="preserve"> (должна быть выделана красным)</w:t>
      </w:r>
      <w:r>
        <w:rPr>
          <w:rFonts w:ascii="Times New Roman" w:hAnsi="Times New Roman" w:cs="Times New Roman"/>
          <w:sz w:val="28"/>
          <w:szCs w:val="28"/>
        </w:rPr>
        <w:t>.</w:t>
      </w:r>
      <w:r w:rsidR="00970F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этого нажимаем на </w:t>
      </w:r>
      <w:r w:rsidR="00171C2A">
        <w:rPr>
          <w:rFonts w:ascii="Times New Roman" w:hAnsi="Times New Roman" w:cs="Times New Roman"/>
          <w:sz w:val="28"/>
          <w:szCs w:val="28"/>
        </w:rPr>
        <w:t xml:space="preserve">вкладку </w:t>
      </w:r>
      <w:r>
        <w:rPr>
          <w:rFonts w:ascii="Times New Roman" w:hAnsi="Times New Roman" w:cs="Times New Roman"/>
          <w:sz w:val="28"/>
          <w:szCs w:val="28"/>
        </w:rPr>
        <w:t>«Медико-социальная экспертиза»</w:t>
      </w:r>
      <w:r w:rsidR="004F3159">
        <w:rPr>
          <w:rFonts w:ascii="Times New Roman" w:hAnsi="Times New Roman" w:cs="Times New Roman"/>
          <w:sz w:val="28"/>
          <w:szCs w:val="28"/>
        </w:rPr>
        <w:t>, выделение снято</w:t>
      </w:r>
      <w:r w:rsidR="00151F36">
        <w:rPr>
          <w:rFonts w:ascii="Times New Roman" w:hAnsi="Times New Roman" w:cs="Times New Roman"/>
          <w:sz w:val="28"/>
          <w:szCs w:val="28"/>
        </w:rPr>
        <w:t>.</w:t>
      </w:r>
    </w:p>
    <w:p w:rsidR="00331F01" w:rsidRDefault="00E95823" w:rsidP="00206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7" type="#_x0000_t202" style="position:absolute;margin-left:264.3pt;margin-top:61.5pt;width:98.25pt;height:50.25pt;z-index:251678720;mso-width-relative:margin;mso-height-relative:margin" filled="f" strokecolor="red" strokeweight="2pt">
            <v:textbox style="mso-next-textbox:#_x0000_s1047">
              <w:txbxContent>
                <w:p w:rsidR="001651F0" w:rsidRDefault="001651F0" w:rsidP="0058081D"/>
              </w:txbxContent>
            </v:textbox>
          </v:shape>
        </w:pict>
      </w:r>
      <w:r w:rsidR="007E6A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4400" cy="2281853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882" t="15038" r="21944" b="35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760" cy="228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459" w:rsidRDefault="00A27459" w:rsidP="002063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у нас есть возможность ознакомит</w:t>
      </w:r>
      <w:r w:rsidR="00AE2823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с результатами независимой оценки качества</w:t>
      </w:r>
      <w:r w:rsidR="00FC3AAF">
        <w:rPr>
          <w:rFonts w:ascii="Times New Roman" w:hAnsi="Times New Roman" w:cs="Times New Roman"/>
          <w:sz w:val="28"/>
          <w:szCs w:val="28"/>
        </w:rPr>
        <w:t xml:space="preserve"> за период 20</w:t>
      </w:r>
      <w:r w:rsidR="00331F01">
        <w:rPr>
          <w:rFonts w:ascii="Times New Roman" w:hAnsi="Times New Roman" w:cs="Times New Roman"/>
          <w:sz w:val="28"/>
          <w:szCs w:val="28"/>
        </w:rPr>
        <w:t>18 – 2020 годов.</w:t>
      </w:r>
      <w:r w:rsidR="00DE30F7">
        <w:rPr>
          <w:rFonts w:ascii="Times New Roman" w:hAnsi="Times New Roman" w:cs="Times New Roman"/>
          <w:sz w:val="28"/>
          <w:szCs w:val="28"/>
        </w:rPr>
        <w:t xml:space="preserve"> В целях сокращения поиска конкретной организации социального обслуживания вноси</w:t>
      </w:r>
      <w:r w:rsidR="006B3028">
        <w:rPr>
          <w:rFonts w:ascii="Times New Roman" w:hAnsi="Times New Roman" w:cs="Times New Roman"/>
          <w:sz w:val="28"/>
          <w:szCs w:val="28"/>
        </w:rPr>
        <w:t>м</w:t>
      </w:r>
      <w:r w:rsidR="00DE30F7">
        <w:rPr>
          <w:rFonts w:ascii="Times New Roman" w:hAnsi="Times New Roman" w:cs="Times New Roman"/>
          <w:sz w:val="28"/>
          <w:szCs w:val="28"/>
        </w:rPr>
        <w:t xml:space="preserve"> в п</w:t>
      </w:r>
      <w:r w:rsidR="00DE30F7" w:rsidRPr="00DE30F7">
        <w:rPr>
          <w:rFonts w:ascii="Times New Roman" w:hAnsi="Times New Roman" w:cs="Times New Roman"/>
          <w:sz w:val="28"/>
          <w:szCs w:val="28"/>
        </w:rPr>
        <w:t>оисков</w:t>
      </w:r>
      <w:r w:rsidR="00DE30F7">
        <w:rPr>
          <w:rFonts w:ascii="Times New Roman" w:hAnsi="Times New Roman" w:cs="Times New Roman"/>
          <w:sz w:val="28"/>
          <w:szCs w:val="28"/>
        </w:rPr>
        <w:t>ой</w:t>
      </w:r>
      <w:r w:rsidR="00DE30F7" w:rsidRPr="00DE30F7">
        <w:rPr>
          <w:rFonts w:ascii="Times New Roman" w:hAnsi="Times New Roman" w:cs="Times New Roman"/>
          <w:sz w:val="28"/>
          <w:szCs w:val="28"/>
        </w:rPr>
        <w:t xml:space="preserve"> строк</w:t>
      </w:r>
      <w:r w:rsidR="00DE30F7">
        <w:rPr>
          <w:rFonts w:ascii="Times New Roman" w:hAnsi="Times New Roman" w:cs="Times New Roman"/>
          <w:sz w:val="28"/>
          <w:szCs w:val="28"/>
        </w:rPr>
        <w:t>е название организации социального обслуживания</w:t>
      </w:r>
      <w:r w:rsidR="00021F50">
        <w:rPr>
          <w:rFonts w:ascii="Times New Roman" w:hAnsi="Times New Roman" w:cs="Times New Roman"/>
          <w:sz w:val="28"/>
          <w:szCs w:val="28"/>
        </w:rPr>
        <w:t>.</w:t>
      </w:r>
      <w:r w:rsidR="00DE30F7">
        <w:rPr>
          <w:rFonts w:ascii="Times New Roman" w:hAnsi="Times New Roman" w:cs="Times New Roman"/>
          <w:sz w:val="28"/>
          <w:szCs w:val="28"/>
        </w:rPr>
        <w:t xml:space="preserve"> </w:t>
      </w:r>
      <w:r w:rsidR="00021F50">
        <w:rPr>
          <w:rFonts w:ascii="Times New Roman" w:hAnsi="Times New Roman" w:cs="Times New Roman"/>
          <w:sz w:val="28"/>
          <w:szCs w:val="28"/>
        </w:rPr>
        <w:t>Т</w:t>
      </w:r>
      <w:r w:rsidR="00DE30F7">
        <w:rPr>
          <w:rFonts w:ascii="Times New Roman" w:hAnsi="Times New Roman" w:cs="Times New Roman"/>
          <w:sz w:val="28"/>
          <w:szCs w:val="28"/>
        </w:rPr>
        <w:t xml:space="preserve">акже </w:t>
      </w:r>
      <w:r w:rsidR="00021F50">
        <w:rPr>
          <w:rFonts w:ascii="Times New Roman" w:hAnsi="Times New Roman" w:cs="Times New Roman"/>
          <w:sz w:val="28"/>
          <w:szCs w:val="28"/>
        </w:rPr>
        <w:t xml:space="preserve">в «Группе организаций» можно выбрать форму социального обслуживания, в которой организация социального обслуживания оказывает социальные услуги.  </w:t>
      </w:r>
      <w:r w:rsidR="00DE30F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F7111" w:rsidRDefault="00E95823" w:rsidP="00206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0" type="#_x0000_t202" style="position:absolute;margin-left:139.8pt;margin-top:284.75pt;width:310.5pt;height:38.25pt;z-index:251680768;mso-width-relative:margin;mso-height-relative:margin" filled="f" strokecolor="red" strokeweight="2pt">
            <v:textbox style="mso-next-textbox:#_x0000_s1050">
              <w:txbxContent>
                <w:p w:rsidR="001651F0" w:rsidRDefault="001651F0" w:rsidP="00021F50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9" type="#_x0000_t202" style="position:absolute;margin-left:17.55pt;margin-top:138.5pt;width:173.25pt;height:38.25pt;z-index:251679744;mso-width-relative:margin;mso-height-relative:margin" filled="f" strokecolor="red" strokeweight="2pt">
            <v:textbox style="mso-next-textbox:#_x0000_s1049">
              <w:txbxContent>
                <w:p w:rsidR="001651F0" w:rsidRDefault="001651F0" w:rsidP="00021F50"/>
              </w:txbxContent>
            </v:textbox>
          </v:shape>
        </w:pict>
      </w:r>
      <w:r w:rsidR="00A274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5033196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735" t="10183" r="21765" b="3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614" cy="504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CC5" w:rsidRPr="00B8772D" w:rsidRDefault="004F3159" w:rsidP="002063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Кроме того, </w:t>
      </w:r>
      <w:r w:rsidR="00353CC5">
        <w:rPr>
          <w:rFonts w:ascii="Times New Roman" w:hAnsi="Times New Roman" w:cs="Times New Roman"/>
          <w:sz w:val="28"/>
          <w:szCs w:val="28"/>
        </w:rPr>
        <w:t>можно</w:t>
      </w:r>
      <w:r w:rsidR="002063B6">
        <w:rPr>
          <w:rFonts w:ascii="Times New Roman" w:hAnsi="Times New Roman" w:cs="Times New Roman"/>
          <w:sz w:val="28"/>
          <w:szCs w:val="28"/>
        </w:rPr>
        <w:t xml:space="preserve"> </w:t>
      </w:r>
      <w:r w:rsidR="00353CC5">
        <w:rPr>
          <w:rFonts w:ascii="Times New Roman" w:hAnsi="Times New Roman" w:cs="Times New Roman"/>
          <w:sz w:val="28"/>
          <w:szCs w:val="28"/>
        </w:rPr>
        <w:t xml:space="preserve">нажать кнопку </w:t>
      </w:r>
      <w:r w:rsidR="00B877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8350" cy="228600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2095" t="55092" r="43486" b="4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72D">
        <w:rPr>
          <w:rFonts w:ascii="Times New Roman" w:hAnsi="Times New Roman" w:cs="Times New Roman"/>
          <w:sz w:val="28"/>
          <w:szCs w:val="28"/>
        </w:rPr>
        <w:t xml:space="preserve"> (в нижней части главной страницы сайта 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8772D" w:rsidRPr="00B8772D">
        <w:rPr>
          <w:rFonts w:ascii="Times New Roman" w:hAnsi="Times New Roman" w:cs="Times New Roman"/>
          <w:sz w:val="28"/>
          <w:szCs w:val="28"/>
        </w:rPr>
        <w:t>.</w:t>
      </w:r>
      <w:r w:rsidR="00B8772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B8772D" w:rsidRPr="00B8772D">
        <w:rPr>
          <w:rFonts w:ascii="Times New Roman" w:hAnsi="Times New Roman" w:cs="Times New Roman"/>
          <w:sz w:val="28"/>
          <w:szCs w:val="28"/>
        </w:rPr>
        <w:t>)</w:t>
      </w:r>
      <w:r w:rsidR="002063B6">
        <w:rPr>
          <w:rFonts w:ascii="Times New Roman" w:hAnsi="Times New Roman" w:cs="Times New Roman"/>
          <w:sz w:val="28"/>
          <w:szCs w:val="28"/>
        </w:rPr>
        <w:t xml:space="preserve"> и в открывшемся окне перейти</w:t>
      </w:r>
      <w:r w:rsidR="00AC65AD">
        <w:rPr>
          <w:rFonts w:ascii="Times New Roman" w:hAnsi="Times New Roman" w:cs="Times New Roman"/>
          <w:sz w:val="28"/>
          <w:szCs w:val="28"/>
        </w:rPr>
        <w:t xml:space="preserve"> к «Сведениям               о результатах независимой оценки»</w:t>
      </w:r>
      <w:r w:rsidR="002063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3CC5" w:rsidRDefault="00B8772D" w:rsidP="00206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4346287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1177" t="9138" r="22647" b="1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4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3B6" w:rsidRDefault="00E95823" w:rsidP="00206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1" type="#_x0000_t202" style="position:absolute;margin-left:234.3pt;margin-top:103.05pt;width:225.75pt;height:56.05pt;z-index:251681792;mso-width-relative:margin;mso-height-relative:margin" filled="f" strokecolor="red" strokeweight="2pt">
            <v:textbox style="mso-next-textbox:#_x0000_s1051">
              <w:txbxContent>
                <w:p w:rsidR="001651F0" w:rsidRDefault="001651F0" w:rsidP="002063B6"/>
              </w:txbxContent>
            </v:textbox>
          </v:shape>
        </w:pict>
      </w:r>
      <w:r w:rsidR="00206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385915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1912" t="10966" r="23235" b="2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47" cy="386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3B6" w:rsidRDefault="00C00CF6" w:rsidP="000813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открытом окне выбираем сферу «Социальное обслуживание»  (действия указаны на стр. 3-4 настоящего Алгоритма)</w:t>
      </w:r>
      <w:r w:rsidR="00081394">
        <w:rPr>
          <w:rFonts w:ascii="Times New Roman" w:hAnsi="Times New Roman" w:cs="Times New Roman"/>
          <w:sz w:val="28"/>
          <w:szCs w:val="28"/>
        </w:rPr>
        <w:t>, субъект РФ – Смоленская область.                 В дополнительных реквизитах указываем год</w:t>
      </w:r>
      <w:r w:rsidR="00E540D0">
        <w:rPr>
          <w:rFonts w:ascii="Times New Roman" w:hAnsi="Times New Roman" w:cs="Times New Roman"/>
          <w:sz w:val="28"/>
          <w:szCs w:val="28"/>
        </w:rPr>
        <w:t xml:space="preserve"> (2018, 2019, 2020)</w:t>
      </w:r>
      <w:r w:rsidR="00081394">
        <w:rPr>
          <w:rFonts w:ascii="Times New Roman" w:hAnsi="Times New Roman" w:cs="Times New Roman"/>
          <w:sz w:val="28"/>
          <w:szCs w:val="28"/>
        </w:rPr>
        <w:t xml:space="preserve"> проведения независимой оценки качества (</w:t>
      </w:r>
      <w:r w:rsidR="00E540D0">
        <w:rPr>
          <w:rFonts w:ascii="Times New Roman" w:hAnsi="Times New Roman" w:cs="Times New Roman"/>
          <w:sz w:val="28"/>
          <w:szCs w:val="28"/>
        </w:rPr>
        <w:t xml:space="preserve">для примера, </w:t>
      </w:r>
      <w:r w:rsidR="00081394">
        <w:rPr>
          <w:rFonts w:ascii="Times New Roman" w:hAnsi="Times New Roman" w:cs="Times New Roman"/>
          <w:sz w:val="28"/>
          <w:szCs w:val="28"/>
        </w:rPr>
        <w:t>мы выбрали 2020 год)</w:t>
      </w:r>
      <w:r>
        <w:rPr>
          <w:rFonts w:ascii="Times New Roman" w:hAnsi="Times New Roman" w:cs="Times New Roman"/>
          <w:sz w:val="28"/>
          <w:szCs w:val="28"/>
        </w:rPr>
        <w:t>.</w:t>
      </w:r>
      <w:r w:rsidR="003368FC">
        <w:rPr>
          <w:rFonts w:ascii="Times New Roman" w:hAnsi="Times New Roman" w:cs="Times New Roman"/>
          <w:sz w:val="28"/>
          <w:szCs w:val="28"/>
        </w:rPr>
        <w:t xml:space="preserve"> Нажимаем</w:t>
      </w:r>
      <w:r w:rsidR="00E540D0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3368FC">
        <w:rPr>
          <w:rFonts w:ascii="Times New Roman" w:hAnsi="Times New Roman" w:cs="Times New Roman"/>
          <w:sz w:val="28"/>
          <w:szCs w:val="28"/>
        </w:rPr>
        <w:t xml:space="preserve"> на кнопу </w:t>
      </w:r>
      <w:r w:rsidR="003368FC" w:rsidRPr="003368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" cy="267138"/>
            <wp:effectExtent l="19050" t="0" r="9525" b="0"/>
            <wp:docPr id="1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9291" t="61324" r="44904" b="33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26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8FC">
        <w:rPr>
          <w:rFonts w:ascii="Times New Roman" w:hAnsi="Times New Roman" w:cs="Times New Roman"/>
          <w:sz w:val="28"/>
          <w:szCs w:val="28"/>
        </w:rPr>
        <w:t>.</w:t>
      </w:r>
    </w:p>
    <w:p w:rsidR="00C00CF6" w:rsidRDefault="00E95823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6" type="#_x0000_t32" style="position:absolute;margin-left:6.3pt;margin-top:106.05pt;width:447.75pt;height:0;z-index:251696128" o:connectortype="straight" strokecolor="red" strokeweight="1.7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3" type="#_x0000_t202" style="position:absolute;margin-left:134.55pt;margin-top:256.3pt;width:116.25pt;height:56.05pt;z-index:251683840;mso-width-relative:margin;mso-height-relative:margin" filled="f" strokecolor="red" strokeweight="2pt">
            <v:textbox style="mso-next-textbox:#_x0000_s1053">
              <w:txbxContent>
                <w:p w:rsidR="001651F0" w:rsidRDefault="001651F0" w:rsidP="0008139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202" style="position:absolute;margin-left:337.8pt;margin-top:158.6pt;width:116.25pt;height:56.05pt;z-index:251682816;mso-width-relative:margin;mso-height-relative:margin" filled="f" strokecolor="red" strokeweight="2pt">
            <v:textbox style="mso-next-textbox:#_x0000_s1052">
              <w:txbxContent>
                <w:p w:rsidR="001651F0" w:rsidRDefault="001651F0" w:rsidP="00081394"/>
              </w:txbxContent>
            </v:textbox>
          </v:shape>
        </w:pict>
      </w:r>
      <w:r w:rsidR="00C00C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4348516"/>
            <wp:effectExtent l="19050" t="0" r="952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0735" t="9399" r="21765" b="16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348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CF6" w:rsidRDefault="00E95823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4" type="#_x0000_t202" style="position:absolute;margin-left:138.3pt;margin-top:147.75pt;width:116.25pt;height:26.25pt;z-index:251684864;mso-width-relative:margin;mso-height-relative:margin" filled="f" strokecolor="red" strokeweight="2pt">
            <v:textbox style="mso-next-textbox:#_x0000_s1054">
              <w:txbxContent>
                <w:p w:rsidR="001651F0" w:rsidRDefault="001651F0" w:rsidP="0008139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9" type="#_x0000_t32" style="position:absolute;margin-left:137.55pt;margin-top:72.3pt;width:115.5pt;height:.05pt;z-index:251689984" o:connectortype="straight" strokecolor="red" strokeweight="1.7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5" type="#_x0000_t32" style="position:absolute;margin-left:256.05pt;margin-top:66pt;width:33.75pt;height:47.25pt;flip:x y;z-index:251685888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6" type="#_x0000_t32" style="position:absolute;margin-left:278.55pt;margin-top:256.5pt;width:33.75pt;height:47.25pt;flip:x y;z-index:251686912" o:connectortype="straight" strokecolor="red" strokeweight="1.75pt">
            <v:stroke endarrow="block"/>
          </v:shape>
        </w:pict>
      </w:r>
      <w:r w:rsidR="00C00C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0411" cy="3409950"/>
            <wp:effectExtent l="19050" t="0" r="0" b="0"/>
            <wp:docPr id="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0882" t="37076" r="21618" b="5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11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394" w:rsidRDefault="00081394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68FC" w:rsidRDefault="00356C8B" w:rsidP="00356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Поиск выдал информацию, внесенную Департаментом Смоленской области                   по социальному развитию о результатах независимой оценки качества.</w:t>
      </w:r>
      <w:r w:rsidR="00BB3B50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Для просмотра результатов нажимаем кнопку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295275"/>
            <wp:effectExtent l="19050" t="0" r="0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6566" t="63587" r="59396" b="3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  <w:r w:rsidR="00E540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68FC" w:rsidRDefault="003368FC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68FC" w:rsidRDefault="00E95823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8" type="#_x0000_t32" style="position:absolute;margin-left:175.8pt;margin-top:133.95pt;width:22.5pt;height:18.3pt;flip:x y;z-index:251688960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7" type="#_x0000_t202" style="position:absolute;margin-left:164.55pt;margin-top:57.75pt;width:245.25pt;height:36.75pt;z-index:251687936;mso-width-relative:margin;mso-height-relative:margin" filled="f" strokecolor="red" strokeweight="2pt">
            <v:textbox style="mso-next-textbox:#_x0000_s1057">
              <w:txbxContent>
                <w:p w:rsidR="001651F0" w:rsidRDefault="001651F0" w:rsidP="00BB3B50"/>
              </w:txbxContent>
            </v:textbox>
          </v:shape>
        </w:pict>
      </w:r>
      <w:r w:rsidR="00A83F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81750" cy="20097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0294" t="28999" r="21471" b="38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DD" w:rsidRDefault="00E540D0" w:rsidP="006B30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новом окне показаны все организации социального обслуживания, </w:t>
      </w:r>
      <w:r w:rsidR="006B3028">
        <w:rPr>
          <w:rFonts w:ascii="Times New Roman" w:hAnsi="Times New Roman" w:cs="Times New Roman"/>
          <w:sz w:val="28"/>
          <w:szCs w:val="28"/>
        </w:rPr>
        <w:t xml:space="preserve">                         в отношении </w:t>
      </w:r>
      <w:r>
        <w:rPr>
          <w:rFonts w:ascii="Times New Roman" w:hAnsi="Times New Roman" w:cs="Times New Roman"/>
          <w:sz w:val="28"/>
          <w:szCs w:val="28"/>
        </w:rPr>
        <w:t>которы</w:t>
      </w:r>
      <w:r w:rsidR="006B3028">
        <w:rPr>
          <w:rFonts w:ascii="Times New Roman" w:hAnsi="Times New Roman" w:cs="Times New Roman"/>
          <w:sz w:val="28"/>
          <w:szCs w:val="28"/>
        </w:rPr>
        <w:t xml:space="preserve">х в 2020 году была проведена независимая оценка качества.              </w:t>
      </w:r>
      <w:r w:rsidR="002F78C9">
        <w:rPr>
          <w:rFonts w:ascii="Times New Roman" w:hAnsi="Times New Roman" w:cs="Times New Roman"/>
          <w:sz w:val="28"/>
          <w:szCs w:val="28"/>
        </w:rPr>
        <w:t>Для быстрого результата поиска конкретной организации социального обслуживания в</w:t>
      </w:r>
      <w:r w:rsidR="006B3028">
        <w:rPr>
          <w:rFonts w:ascii="Times New Roman" w:hAnsi="Times New Roman" w:cs="Times New Roman"/>
          <w:sz w:val="28"/>
          <w:szCs w:val="28"/>
        </w:rPr>
        <w:t xml:space="preserve"> п</w:t>
      </w:r>
      <w:r w:rsidR="006B3028" w:rsidRPr="00DE30F7">
        <w:rPr>
          <w:rFonts w:ascii="Times New Roman" w:hAnsi="Times New Roman" w:cs="Times New Roman"/>
          <w:sz w:val="28"/>
          <w:szCs w:val="28"/>
        </w:rPr>
        <w:t>оисков</w:t>
      </w:r>
      <w:r w:rsidR="006B3028">
        <w:rPr>
          <w:rFonts w:ascii="Times New Roman" w:hAnsi="Times New Roman" w:cs="Times New Roman"/>
          <w:sz w:val="28"/>
          <w:szCs w:val="28"/>
        </w:rPr>
        <w:t>ой</w:t>
      </w:r>
      <w:r w:rsidR="006B3028" w:rsidRPr="00DE30F7">
        <w:rPr>
          <w:rFonts w:ascii="Times New Roman" w:hAnsi="Times New Roman" w:cs="Times New Roman"/>
          <w:sz w:val="28"/>
          <w:szCs w:val="28"/>
        </w:rPr>
        <w:t xml:space="preserve"> строк</w:t>
      </w:r>
      <w:r w:rsidR="006B3028">
        <w:rPr>
          <w:rFonts w:ascii="Times New Roman" w:hAnsi="Times New Roman" w:cs="Times New Roman"/>
          <w:sz w:val="28"/>
          <w:szCs w:val="28"/>
        </w:rPr>
        <w:t xml:space="preserve">е также </w:t>
      </w:r>
      <w:r w:rsidR="002F78C9">
        <w:rPr>
          <w:rFonts w:ascii="Times New Roman" w:hAnsi="Times New Roman" w:cs="Times New Roman"/>
          <w:sz w:val="28"/>
          <w:szCs w:val="28"/>
        </w:rPr>
        <w:t>ввод</w:t>
      </w:r>
      <w:r w:rsidR="006F2D0F">
        <w:rPr>
          <w:rFonts w:ascii="Times New Roman" w:hAnsi="Times New Roman" w:cs="Times New Roman"/>
          <w:sz w:val="28"/>
          <w:szCs w:val="28"/>
        </w:rPr>
        <w:t>им</w:t>
      </w:r>
      <w:r w:rsidR="002F78C9">
        <w:rPr>
          <w:rFonts w:ascii="Times New Roman" w:hAnsi="Times New Roman" w:cs="Times New Roman"/>
          <w:sz w:val="28"/>
          <w:szCs w:val="28"/>
        </w:rPr>
        <w:t xml:space="preserve"> названи</w:t>
      </w:r>
      <w:r w:rsidR="006F2D0F">
        <w:rPr>
          <w:rFonts w:ascii="Times New Roman" w:hAnsi="Times New Roman" w:cs="Times New Roman"/>
          <w:sz w:val="28"/>
          <w:szCs w:val="28"/>
        </w:rPr>
        <w:t>е</w:t>
      </w:r>
      <w:r w:rsidR="002F78C9">
        <w:rPr>
          <w:rFonts w:ascii="Times New Roman" w:hAnsi="Times New Roman" w:cs="Times New Roman"/>
          <w:sz w:val="28"/>
          <w:szCs w:val="28"/>
        </w:rPr>
        <w:t xml:space="preserve"> интересующей</w:t>
      </w:r>
      <w:r w:rsidR="006B3028">
        <w:rPr>
          <w:rFonts w:ascii="Times New Roman" w:hAnsi="Times New Roman" w:cs="Times New Roman"/>
          <w:sz w:val="28"/>
          <w:szCs w:val="28"/>
        </w:rPr>
        <w:t xml:space="preserve"> организации социального обслуживания</w:t>
      </w:r>
      <w:r w:rsidR="00FE2D5C">
        <w:rPr>
          <w:rFonts w:ascii="Times New Roman" w:hAnsi="Times New Roman" w:cs="Times New Roman"/>
          <w:sz w:val="28"/>
          <w:szCs w:val="28"/>
        </w:rPr>
        <w:t>, с результатами которой</w:t>
      </w:r>
      <w:r w:rsidR="006F2D0F">
        <w:rPr>
          <w:rFonts w:ascii="Times New Roman" w:hAnsi="Times New Roman" w:cs="Times New Roman"/>
          <w:sz w:val="28"/>
          <w:szCs w:val="28"/>
        </w:rPr>
        <w:t xml:space="preserve"> </w:t>
      </w:r>
      <w:r w:rsidR="00FE2D5C">
        <w:rPr>
          <w:rFonts w:ascii="Times New Roman" w:hAnsi="Times New Roman" w:cs="Times New Roman"/>
          <w:sz w:val="28"/>
          <w:szCs w:val="28"/>
        </w:rPr>
        <w:t>нам необходимо ознакомиться</w:t>
      </w:r>
      <w:r w:rsidR="002F78C9">
        <w:rPr>
          <w:rFonts w:ascii="Times New Roman" w:hAnsi="Times New Roman" w:cs="Times New Roman"/>
          <w:sz w:val="28"/>
          <w:szCs w:val="28"/>
        </w:rPr>
        <w:t>.</w:t>
      </w:r>
    </w:p>
    <w:p w:rsidR="00356C8B" w:rsidRDefault="00E95823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0" type="#_x0000_t202" style="position:absolute;margin-left:12.3pt;margin-top:337.65pt;width:457.5pt;height:53.25pt;z-index:251691008;mso-width-relative:margin;mso-height-relative:margin" filled="f" strokecolor="red" strokeweight="2pt">
            <v:textbox style="mso-next-textbox:#_x0000_s1060">
              <w:txbxContent>
                <w:p w:rsidR="001651F0" w:rsidRDefault="001651F0" w:rsidP="006B3028"/>
              </w:txbxContent>
            </v:textbox>
          </v:shape>
        </w:pict>
      </w:r>
      <w:r w:rsidR="00921C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4897954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1029" t="8616" r="21765" b="5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914" cy="490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D5C" w:rsidRDefault="00FE2D5C" w:rsidP="00EC01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Обращаем </w:t>
      </w:r>
      <w:r w:rsidR="008E4123">
        <w:rPr>
          <w:rFonts w:ascii="Times New Roman" w:hAnsi="Times New Roman" w:cs="Times New Roman"/>
          <w:sz w:val="28"/>
          <w:szCs w:val="28"/>
        </w:rPr>
        <w:t xml:space="preserve">внимание </w:t>
      </w:r>
      <w:r>
        <w:rPr>
          <w:rFonts w:ascii="Times New Roman" w:hAnsi="Times New Roman" w:cs="Times New Roman"/>
          <w:sz w:val="28"/>
          <w:szCs w:val="28"/>
        </w:rPr>
        <w:t>на вкладки</w:t>
      </w:r>
      <w:r w:rsidR="008E4123">
        <w:rPr>
          <w:rFonts w:ascii="Times New Roman" w:hAnsi="Times New Roman" w:cs="Times New Roman"/>
          <w:sz w:val="28"/>
          <w:szCs w:val="28"/>
        </w:rPr>
        <w:t xml:space="preserve"> «Количественные результаты</w:t>
      </w:r>
      <w:r w:rsidR="00EC01C3">
        <w:rPr>
          <w:rFonts w:ascii="Times New Roman" w:hAnsi="Times New Roman" w:cs="Times New Roman"/>
          <w:sz w:val="28"/>
          <w:szCs w:val="28"/>
        </w:rPr>
        <w:t>»</w:t>
      </w:r>
      <w:r w:rsidR="008E4123">
        <w:rPr>
          <w:rFonts w:ascii="Times New Roman" w:hAnsi="Times New Roman" w:cs="Times New Roman"/>
          <w:sz w:val="28"/>
          <w:szCs w:val="28"/>
        </w:rPr>
        <w:t xml:space="preserve">, </w:t>
      </w:r>
      <w:r w:rsidR="00EC01C3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8E4123">
        <w:rPr>
          <w:rFonts w:ascii="Times New Roman" w:hAnsi="Times New Roman" w:cs="Times New Roman"/>
          <w:sz w:val="28"/>
          <w:szCs w:val="28"/>
        </w:rPr>
        <w:t>«Общая информация»</w:t>
      </w:r>
      <w:r w:rsidR="00EC01C3">
        <w:rPr>
          <w:rFonts w:ascii="Times New Roman" w:hAnsi="Times New Roman" w:cs="Times New Roman"/>
          <w:sz w:val="28"/>
          <w:szCs w:val="28"/>
        </w:rPr>
        <w:t>,</w:t>
      </w:r>
      <w:r w:rsidR="008E4123">
        <w:rPr>
          <w:rFonts w:ascii="Times New Roman" w:hAnsi="Times New Roman" w:cs="Times New Roman"/>
          <w:sz w:val="28"/>
          <w:szCs w:val="28"/>
        </w:rPr>
        <w:t xml:space="preserve"> «Основные результаты, недостатки, предложения»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C01C3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8E4123">
        <w:rPr>
          <w:rFonts w:ascii="Times New Roman" w:hAnsi="Times New Roman" w:cs="Times New Roman"/>
          <w:sz w:val="28"/>
          <w:szCs w:val="28"/>
        </w:rPr>
        <w:t xml:space="preserve">в которых </w:t>
      </w:r>
      <w:r w:rsidR="002D67B5">
        <w:rPr>
          <w:rFonts w:ascii="Times New Roman" w:hAnsi="Times New Roman" w:cs="Times New Roman"/>
          <w:sz w:val="28"/>
          <w:szCs w:val="28"/>
        </w:rPr>
        <w:t>внесена основанная информация о результатах независимой оценки качества</w:t>
      </w:r>
      <w:r w:rsidR="004D1118">
        <w:rPr>
          <w:rFonts w:ascii="Times New Roman" w:hAnsi="Times New Roman" w:cs="Times New Roman"/>
          <w:sz w:val="28"/>
          <w:szCs w:val="28"/>
        </w:rPr>
        <w:t>.</w:t>
      </w:r>
    </w:p>
    <w:p w:rsidR="00E540D0" w:rsidRDefault="00E95823" w:rsidP="00C00C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3" type="#_x0000_t32" style="position:absolute;margin-left:414.3pt;margin-top:14.8pt;width:22.5pt;height:18.3pt;flip:x y;z-index:251694080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2" type="#_x0000_t32" style="position:absolute;margin-left:212.55pt;margin-top:14.8pt;width:22.5pt;height:18.3pt;flip:x y;z-index:251693056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1" type="#_x0000_t32" style="position:absolute;margin-left:124.8pt;margin-top:14.8pt;width:22.5pt;height:18.3pt;flip:x y;z-index:251692032" o:connectortype="straight" strokecolor="red" strokeweight="1.75pt">
            <v:stroke endarrow="block"/>
          </v:shape>
        </w:pict>
      </w:r>
      <w:r w:rsidR="00E540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5550" cy="52578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2941" t="16984" r="23235" b="3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61C" w:rsidRDefault="00F62D5C" w:rsidP="001358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2270A">
        <w:rPr>
          <w:rFonts w:ascii="Times New Roman" w:hAnsi="Times New Roman" w:cs="Times New Roman"/>
          <w:sz w:val="28"/>
          <w:szCs w:val="28"/>
        </w:rPr>
        <w:t xml:space="preserve">ыбор организации социального обслуживания </w:t>
      </w:r>
      <w:r w:rsidR="00783502">
        <w:rPr>
          <w:rFonts w:ascii="Times New Roman" w:hAnsi="Times New Roman" w:cs="Times New Roman"/>
          <w:sz w:val="28"/>
          <w:szCs w:val="28"/>
        </w:rPr>
        <w:t xml:space="preserve">обеспечивает возможность </w:t>
      </w:r>
      <w:r w:rsidR="00A648AC">
        <w:rPr>
          <w:rFonts w:ascii="Times New Roman" w:hAnsi="Times New Roman" w:cs="Times New Roman"/>
          <w:sz w:val="28"/>
          <w:szCs w:val="28"/>
        </w:rPr>
        <w:t>ознакомиться с детальными результатами независимой оценк</w:t>
      </w:r>
      <w:r w:rsidR="00954298">
        <w:rPr>
          <w:rFonts w:ascii="Times New Roman" w:hAnsi="Times New Roman" w:cs="Times New Roman"/>
          <w:sz w:val="28"/>
          <w:szCs w:val="28"/>
        </w:rPr>
        <w:t>и</w:t>
      </w:r>
      <w:r w:rsidR="00A648AC">
        <w:rPr>
          <w:rFonts w:ascii="Times New Roman" w:hAnsi="Times New Roman" w:cs="Times New Roman"/>
          <w:sz w:val="28"/>
          <w:szCs w:val="28"/>
        </w:rPr>
        <w:t xml:space="preserve"> качества</w:t>
      </w:r>
      <w:r w:rsidR="00AA6FCC">
        <w:rPr>
          <w:rFonts w:ascii="Times New Roman" w:hAnsi="Times New Roman" w:cs="Times New Roman"/>
          <w:sz w:val="28"/>
          <w:szCs w:val="28"/>
        </w:rPr>
        <w:t xml:space="preserve">, а также оставить </w:t>
      </w:r>
      <w:r w:rsidR="00AA6FCC" w:rsidRPr="00C240E9">
        <w:rPr>
          <w:rFonts w:ascii="Times New Roman" w:hAnsi="Times New Roman" w:cs="Times New Roman"/>
          <w:sz w:val="28"/>
          <w:szCs w:val="28"/>
        </w:rPr>
        <w:t>отзыв</w:t>
      </w:r>
      <w:r w:rsidR="00C240E9" w:rsidRPr="00C240E9">
        <w:rPr>
          <w:rFonts w:ascii="Times New Roman" w:hAnsi="Times New Roman" w:cs="Times New Roman"/>
          <w:sz w:val="28"/>
          <w:szCs w:val="28"/>
        </w:rPr>
        <w:t xml:space="preserve"> (в и</w:t>
      </w:r>
      <w:r w:rsidR="008D3EE7" w:rsidRPr="00C240E9">
        <w:rPr>
          <w:rFonts w:ascii="Times New Roman" w:hAnsi="Times New Roman" w:cs="Times New Roman"/>
          <w:sz w:val="28"/>
          <w:szCs w:val="28"/>
        </w:rPr>
        <w:t>нструкци</w:t>
      </w:r>
      <w:r w:rsidR="00C240E9" w:rsidRPr="00C240E9">
        <w:rPr>
          <w:rFonts w:ascii="Times New Roman" w:hAnsi="Times New Roman" w:cs="Times New Roman"/>
          <w:sz w:val="28"/>
          <w:szCs w:val="28"/>
        </w:rPr>
        <w:t>и</w:t>
      </w:r>
      <w:r w:rsidR="008D3EE7" w:rsidRPr="00C240E9">
        <w:rPr>
          <w:rFonts w:ascii="Times New Roman" w:hAnsi="Times New Roman" w:cs="Times New Roman"/>
          <w:sz w:val="28"/>
          <w:szCs w:val="28"/>
        </w:rPr>
        <w:t xml:space="preserve"> по размеще</w:t>
      </w:r>
      <w:r w:rsidR="001358E3" w:rsidRPr="00C240E9">
        <w:rPr>
          <w:rFonts w:ascii="Times New Roman" w:hAnsi="Times New Roman" w:cs="Times New Roman"/>
          <w:sz w:val="28"/>
          <w:szCs w:val="28"/>
        </w:rPr>
        <w:t xml:space="preserve">нию отзыва на официальном сайте </w:t>
      </w:r>
      <w:r w:rsidR="008D3EE7" w:rsidRPr="00C240E9">
        <w:rPr>
          <w:rFonts w:ascii="Times New Roman" w:hAnsi="Times New Roman" w:cs="Times New Roman"/>
          <w:sz w:val="28"/>
          <w:szCs w:val="28"/>
        </w:rPr>
        <w:t xml:space="preserve">для размещения информации о государственных и муниципальных учреждениях </w:t>
      </w:r>
      <w:r w:rsidR="00253B32" w:rsidRPr="00C240E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8D3EE7" w:rsidRPr="00C240E9">
        <w:rPr>
          <w:rFonts w:ascii="Times New Roman" w:hAnsi="Times New Roman" w:cs="Times New Roman"/>
          <w:sz w:val="28"/>
          <w:szCs w:val="28"/>
        </w:rPr>
        <w:t>в информационно-телекоммуникационной сети «Интернет»</w:t>
      </w:r>
      <w:r w:rsidR="00C240E9" w:rsidRPr="00C240E9">
        <w:rPr>
          <w:rFonts w:ascii="Times New Roman" w:hAnsi="Times New Roman" w:cs="Times New Roman"/>
          <w:sz w:val="28"/>
          <w:szCs w:val="28"/>
        </w:rPr>
        <w:t xml:space="preserve"> указан подробный путь).</w:t>
      </w:r>
      <w:r w:rsidR="008D3EE7" w:rsidRPr="008D3E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74B" w:rsidRDefault="0025074B" w:rsidP="0025074B">
      <w:pPr>
        <w:pStyle w:val="ConsPlusNonformat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Планы по устранению недостатков</w:t>
      </w:r>
      <w:r w:rsidR="00CB4325" w:rsidRPr="00CB4325">
        <w:rPr>
          <w:rFonts w:ascii="Times New Roman" w:hAnsi="Times New Roman" w:cs="Times New Roman"/>
          <w:b/>
          <w:sz w:val="28"/>
          <w:szCs w:val="28"/>
        </w:rPr>
        <w:t>, выявленных в ходе независимой оценки качества условий оказания услуг организациями социального обслуживания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5717B" w:rsidRPr="00B8772D" w:rsidRDefault="0025074B" w:rsidP="00F85A0A">
      <w:pPr>
        <w:pStyle w:val="ConsPlusNonformat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7C5A">
        <w:rPr>
          <w:rFonts w:ascii="Times New Roman" w:hAnsi="Times New Roman" w:cs="Times New Roman"/>
          <w:sz w:val="28"/>
          <w:szCs w:val="28"/>
        </w:rPr>
        <w:t xml:space="preserve">Ознакомиться с </w:t>
      </w:r>
      <w:r w:rsidR="006B2063" w:rsidRPr="00BA7C5A">
        <w:rPr>
          <w:rFonts w:ascii="Times New Roman" w:hAnsi="Times New Roman" w:cs="Times New Roman"/>
          <w:sz w:val="28"/>
          <w:szCs w:val="28"/>
        </w:rPr>
        <w:t>план</w:t>
      </w:r>
      <w:r w:rsidR="007F0A40" w:rsidRPr="00BA7C5A">
        <w:rPr>
          <w:rFonts w:ascii="Times New Roman" w:hAnsi="Times New Roman" w:cs="Times New Roman"/>
          <w:sz w:val="28"/>
          <w:szCs w:val="28"/>
        </w:rPr>
        <w:t>ами</w:t>
      </w:r>
      <w:r w:rsidR="006B2063" w:rsidRPr="00BA7C5A">
        <w:rPr>
          <w:rFonts w:ascii="Times New Roman" w:hAnsi="Times New Roman" w:cs="Times New Roman"/>
          <w:sz w:val="28"/>
          <w:szCs w:val="28"/>
        </w:rPr>
        <w:t xml:space="preserve"> по устранению недостатков, выявленных в ходе независимой оценки качества условий оказания услуг организациями социального обслуживания</w:t>
      </w:r>
      <w:r w:rsidRPr="00BA7C5A">
        <w:rPr>
          <w:rFonts w:ascii="Times New Roman" w:hAnsi="Times New Roman" w:cs="Times New Roman"/>
          <w:sz w:val="28"/>
          <w:szCs w:val="28"/>
        </w:rPr>
        <w:t xml:space="preserve"> (далее – </w:t>
      </w:r>
      <w:r w:rsidR="006B2063" w:rsidRPr="00BA7C5A">
        <w:rPr>
          <w:rFonts w:ascii="Times New Roman" w:hAnsi="Times New Roman" w:cs="Times New Roman"/>
          <w:sz w:val="28"/>
          <w:szCs w:val="28"/>
        </w:rPr>
        <w:t>планы</w:t>
      </w:r>
      <w:r w:rsidRPr="00BA7C5A">
        <w:rPr>
          <w:rFonts w:ascii="Times New Roman" w:hAnsi="Times New Roman" w:cs="Times New Roman"/>
          <w:sz w:val="28"/>
          <w:szCs w:val="28"/>
        </w:rPr>
        <w:t>) за период</w:t>
      </w:r>
      <w:r w:rsidR="00954298">
        <w:rPr>
          <w:rFonts w:ascii="Times New Roman" w:hAnsi="Times New Roman" w:cs="Times New Roman"/>
          <w:sz w:val="28"/>
          <w:szCs w:val="28"/>
        </w:rPr>
        <w:t xml:space="preserve"> </w:t>
      </w:r>
      <w:r w:rsidRPr="00BA7C5A">
        <w:rPr>
          <w:rFonts w:ascii="Times New Roman" w:hAnsi="Times New Roman" w:cs="Times New Roman"/>
          <w:sz w:val="28"/>
          <w:szCs w:val="28"/>
        </w:rPr>
        <w:t>2018 – 2020 годов на сайте bus.gov.ru)</w:t>
      </w:r>
      <w:r w:rsidR="0075179D">
        <w:rPr>
          <w:rFonts w:ascii="Times New Roman" w:hAnsi="Times New Roman" w:cs="Times New Roman"/>
          <w:sz w:val="28"/>
          <w:szCs w:val="28"/>
        </w:rPr>
        <w:t>,</w:t>
      </w:r>
      <w:r w:rsidRPr="00BA7C5A">
        <w:rPr>
          <w:rFonts w:ascii="Times New Roman" w:hAnsi="Times New Roman" w:cs="Times New Roman"/>
          <w:sz w:val="28"/>
          <w:szCs w:val="28"/>
        </w:rPr>
        <w:t xml:space="preserve"> возможно</w:t>
      </w:r>
      <w:r w:rsidR="005578BE">
        <w:rPr>
          <w:rFonts w:ascii="Times New Roman" w:hAnsi="Times New Roman" w:cs="Times New Roman"/>
          <w:sz w:val="28"/>
          <w:szCs w:val="28"/>
        </w:rPr>
        <w:t>,</w:t>
      </w:r>
      <w:r w:rsidRPr="00BA7C5A">
        <w:rPr>
          <w:rFonts w:ascii="Times New Roman" w:hAnsi="Times New Roman" w:cs="Times New Roman"/>
          <w:sz w:val="28"/>
          <w:szCs w:val="28"/>
        </w:rPr>
        <w:t xml:space="preserve"> </w:t>
      </w:r>
      <w:r w:rsidR="00F85A0A" w:rsidRPr="00BA7C5A">
        <w:rPr>
          <w:rFonts w:ascii="Times New Roman" w:hAnsi="Times New Roman" w:cs="Times New Roman"/>
          <w:sz w:val="28"/>
          <w:szCs w:val="28"/>
        </w:rPr>
        <w:t>н</w:t>
      </w:r>
      <w:r w:rsidR="00B5717B" w:rsidRPr="00BA7C5A">
        <w:rPr>
          <w:rFonts w:ascii="Times New Roman" w:hAnsi="Times New Roman" w:cs="Times New Roman"/>
          <w:sz w:val="28"/>
          <w:szCs w:val="28"/>
        </w:rPr>
        <w:t>ажа</w:t>
      </w:r>
      <w:r w:rsidR="00F85A0A" w:rsidRPr="00BA7C5A">
        <w:rPr>
          <w:rFonts w:ascii="Times New Roman" w:hAnsi="Times New Roman" w:cs="Times New Roman"/>
          <w:sz w:val="28"/>
          <w:szCs w:val="28"/>
        </w:rPr>
        <w:t>в</w:t>
      </w:r>
      <w:r w:rsidR="00B5717B">
        <w:rPr>
          <w:rFonts w:ascii="Times New Roman" w:hAnsi="Times New Roman" w:cs="Times New Roman"/>
          <w:sz w:val="28"/>
          <w:szCs w:val="28"/>
        </w:rPr>
        <w:t xml:space="preserve"> кнопку </w:t>
      </w:r>
      <w:r w:rsidR="00B571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38350" cy="228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2095" t="55092" r="43486" b="4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298">
        <w:rPr>
          <w:rFonts w:ascii="Times New Roman" w:hAnsi="Times New Roman" w:cs="Times New Roman"/>
          <w:sz w:val="28"/>
          <w:szCs w:val="28"/>
        </w:rPr>
        <w:t xml:space="preserve"> </w:t>
      </w:r>
      <w:r w:rsidR="00B5717B">
        <w:rPr>
          <w:rFonts w:ascii="Times New Roman" w:hAnsi="Times New Roman" w:cs="Times New Roman"/>
          <w:sz w:val="28"/>
          <w:szCs w:val="28"/>
        </w:rPr>
        <w:t xml:space="preserve">(в нижней части главной страницы сайта </w:t>
      </w:r>
      <w:r w:rsidR="00B5717B">
        <w:rPr>
          <w:rFonts w:ascii="Times New Roman" w:hAnsi="Times New Roman" w:cs="Times New Roman"/>
          <w:sz w:val="28"/>
          <w:szCs w:val="28"/>
          <w:lang w:val="en-US"/>
        </w:rPr>
        <w:t>bus</w:t>
      </w:r>
      <w:r w:rsidR="00B5717B" w:rsidRPr="00B8772D">
        <w:rPr>
          <w:rFonts w:ascii="Times New Roman" w:hAnsi="Times New Roman" w:cs="Times New Roman"/>
          <w:sz w:val="28"/>
          <w:szCs w:val="28"/>
        </w:rPr>
        <w:t>.</w:t>
      </w:r>
      <w:r w:rsidR="00B5717B">
        <w:rPr>
          <w:rFonts w:ascii="Times New Roman" w:hAnsi="Times New Roman" w:cs="Times New Roman"/>
          <w:sz w:val="28"/>
          <w:szCs w:val="28"/>
          <w:lang w:val="en-US"/>
        </w:rPr>
        <w:t>gov</w:t>
      </w:r>
      <w:r w:rsidR="00B5717B" w:rsidRPr="00B8772D">
        <w:rPr>
          <w:rFonts w:ascii="Times New Roman" w:hAnsi="Times New Roman" w:cs="Times New Roman"/>
          <w:sz w:val="28"/>
          <w:szCs w:val="28"/>
        </w:rPr>
        <w:t>.</w:t>
      </w:r>
      <w:r w:rsidR="00B5717B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B5717B" w:rsidRPr="00B8772D">
        <w:rPr>
          <w:rFonts w:ascii="Times New Roman" w:hAnsi="Times New Roman" w:cs="Times New Roman"/>
          <w:sz w:val="28"/>
          <w:szCs w:val="28"/>
        </w:rPr>
        <w:t>)</w:t>
      </w:r>
      <w:r w:rsidR="00954298">
        <w:rPr>
          <w:rFonts w:ascii="Times New Roman" w:hAnsi="Times New Roman" w:cs="Times New Roman"/>
          <w:sz w:val="28"/>
          <w:szCs w:val="28"/>
        </w:rPr>
        <w:t xml:space="preserve"> </w:t>
      </w:r>
      <w:r w:rsidR="00B5717B">
        <w:rPr>
          <w:rFonts w:ascii="Times New Roman" w:hAnsi="Times New Roman" w:cs="Times New Roman"/>
          <w:sz w:val="28"/>
          <w:szCs w:val="28"/>
        </w:rPr>
        <w:t>и в открывшемся окне перейти к «</w:t>
      </w:r>
      <w:r w:rsidR="00F85A0A">
        <w:rPr>
          <w:rFonts w:ascii="Times New Roman" w:hAnsi="Times New Roman" w:cs="Times New Roman"/>
          <w:sz w:val="28"/>
          <w:szCs w:val="28"/>
        </w:rPr>
        <w:t>Планам по устранению недостатков</w:t>
      </w:r>
      <w:r w:rsidR="00B5717B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6B2063" w:rsidRDefault="00E95823" w:rsidP="006B206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65" type="#_x0000_t202" style="position:absolute;left:0;text-align:left;margin-left:234.3pt;margin-top:510.5pt;width:225.75pt;height:56.05pt;z-index:251695104;mso-width-relative:margin;mso-height-relative:margin" filled="f" strokecolor="red" strokeweight="2pt">
            <v:textbox style="mso-next-textbox:#_x0000_s1065">
              <w:txbxContent>
                <w:p w:rsidR="001651F0" w:rsidRDefault="001651F0" w:rsidP="00F85A0A"/>
              </w:txbxContent>
            </v:textbox>
          </v:shape>
        </w:pict>
      </w:r>
      <w:r w:rsidR="00F85A0A" w:rsidRPr="00F85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4346287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1177" t="9138" r="22647" b="1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4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A0A" w:rsidRPr="00F85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3859151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1912" t="10966" r="23235" b="2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47" cy="386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A0A" w:rsidRDefault="00F85A0A" w:rsidP="00F85A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открытом окне выбираем сферу «Социальное обслуживание»  (действия указаны на стр. 3-4 настоящего Алгоритма), субъект РФ – Смоленская область.           </w:t>
      </w:r>
      <w:r w:rsidR="008500E1">
        <w:rPr>
          <w:rFonts w:ascii="Times New Roman" w:hAnsi="Times New Roman" w:cs="Times New Roman"/>
          <w:sz w:val="28"/>
          <w:szCs w:val="28"/>
        </w:rPr>
        <w:t xml:space="preserve">      Период проведения независимой оценки качества (можем выбрать 2019 или </w:t>
      </w:r>
      <w:r w:rsidR="00BA7C5A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8500E1">
        <w:rPr>
          <w:rFonts w:ascii="Times New Roman" w:hAnsi="Times New Roman" w:cs="Times New Roman"/>
          <w:sz w:val="28"/>
          <w:szCs w:val="28"/>
        </w:rPr>
        <w:t xml:space="preserve">2020 годы, </w:t>
      </w:r>
      <w:r>
        <w:rPr>
          <w:rFonts w:ascii="Times New Roman" w:hAnsi="Times New Roman" w:cs="Times New Roman"/>
          <w:sz w:val="28"/>
          <w:szCs w:val="28"/>
        </w:rPr>
        <w:t xml:space="preserve">для примера, мы выбрали 2020 год). </w:t>
      </w:r>
      <w:r w:rsidR="008500E1">
        <w:rPr>
          <w:rFonts w:ascii="Times New Roman" w:hAnsi="Times New Roman" w:cs="Times New Roman"/>
          <w:sz w:val="28"/>
          <w:szCs w:val="28"/>
        </w:rPr>
        <w:t xml:space="preserve"> Период</w:t>
      </w:r>
      <w:r w:rsidR="00B040FF">
        <w:rPr>
          <w:rFonts w:ascii="Times New Roman" w:hAnsi="Times New Roman" w:cs="Times New Roman"/>
          <w:sz w:val="28"/>
          <w:szCs w:val="28"/>
        </w:rPr>
        <w:t>,</w:t>
      </w:r>
      <w:r w:rsidR="008500E1">
        <w:rPr>
          <w:rFonts w:ascii="Times New Roman" w:hAnsi="Times New Roman" w:cs="Times New Roman"/>
          <w:sz w:val="28"/>
          <w:szCs w:val="28"/>
        </w:rPr>
        <w:t xml:space="preserve"> на который сформирован план</w:t>
      </w:r>
      <w:r w:rsidR="00920C0F">
        <w:rPr>
          <w:rFonts w:ascii="Times New Roman" w:hAnsi="Times New Roman" w:cs="Times New Roman"/>
          <w:sz w:val="28"/>
          <w:szCs w:val="28"/>
        </w:rPr>
        <w:t xml:space="preserve"> – 2021 год (так как мы выбрали 2020 год, то планы будут составлены </w:t>
      </w:r>
      <w:r w:rsidR="001906C3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920C0F">
        <w:rPr>
          <w:rFonts w:ascii="Times New Roman" w:hAnsi="Times New Roman" w:cs="Times New Roman"/>
          <w:sz w:val="28"/>
          <w:szCs w:val="28"/>
        </w:rPr>
        <w:lastRenderedPageBreak/>
        <w:t xml:space="preserve">на 2021 год, если нам </w:t>
      </w:r>
      <w:r w:rsidR="001906C3">
        <w:rPr>
          <w:rFonts w:ascii="Times New Roman" w:hAnsi="Times New Roman" w:cs="Times New Roman"/>
          <w:sz w:val="28"/>
          <w:szCs w:val="28"/>
        </w:rPr>
        <w:t xml:space="preserve">нужны планы за </w:t>
      </w:r>
      <w:r w:rsidR="008500E1">
        <w:rPr>
          <w:rFonts w:ascii="Times New Roman" w:hAnsi="Times New Roman" w:cs="Times New Roman"/>
          <w:sz w:val="28"/>
          <w:szCs w:val="28"/>
        </w:rPr>
        <w:t>2020</w:t>
      </w:r>
      <w:r w:rsidR="00A57E2E">
        <w:rPr>
          <w:rFonts w:ascii="Times New Roman" w:hAnsi="Times New Roman" w:cs="Times New Roman"/>
          <w:sz w:val="28"/>
          <w:szCs w:val="28"/>
        </w:rPr>
        <w:t xml:space="preserve"> год</w:t>
      </w:r>
      <w:r w:rsidR="001906C3">
        <w:rPr>
          <w:rFonts w:ascii="Times New Roman" w:hAnsi="Times New Roman" w:cs="Times New Roman"/>
          <w:sz w:val="28"/>
          <w:szCs w:val="28"/>
        </w:rPr>
        <w:t xml:space="preserve">, то период проведения независимой оценки будет 2019 год). </w:t>
      </w:r>
      <w:r>
        <w:rPr>
          <w:rFonts w:ascii="Times New Roman" w:hAnsi="Times New Roman" w:cs="Times New Roman"/>
          <w:sz w:val="28"/>
          <w:szCs w:val="28"/>
        </w:rPr>
        <w:t>Нажимаем</w:t>
      </w:r>
      <w:r w:rsidR="008500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кнопу </w:t>
      </w:r>
      <w:r w:rsidRPr="003368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" cy="267138"/>
            <wp:effectExtent l="19050" t="0" r="9525" b="0"/>
            <wp:docPr id="1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9291" t="61324" r="44904" b="33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26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5A0A" w:rsidRDefault="00E95823" w:rsidP="00F85A0A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2" type="#_x0000_t32" style="position:absolute;left:0;text-align:left;margin-left:289.05pt;margin-top:430.85pt;width:35.25pt;height:8.55pt;flip:x y;z-index:251701248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1" type="#_x0000_t202" style="position:absolute;left:0;text-align:left;margin-left:15.3pt;margin-top:260.9pt;width:173.25pt;height:24pt;z-index:251700224;mso-width-relative:margin;mso-height-relative:margin" filled="f" strokecolor="red" strokeweight="2pt">
            <v:textbox style="mso-next-textbox:#_x0000_s1071">
              <w:txbxContent>
                <w:p w:rsidR="001651F0" w:rsidRDefault="001651F0" w:rsidP="00BA7C5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0" type="#_x0000_t202" style="position:absolute;left:0;text-align:left;margin-left:15.3pt;margin-top:173.9pt;width:173.25pt;height:24pt;z-index:251699200;mso-width-relative:margin;mso-height-relative:margin" filled="f" strokecolor="red" strokeweight="2pt">
            <v:textbox style="mso-next-textbox:#_x0000_s1070">
              <w:txbxContent>
                <w:p w:rsidR="001651F0" w:rsidRDefault="001651F0" w:rsidP="00BA7C5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8" type="#_x0000_t32" style="position:absolute;left:0;text-align:left;margin-left:27.3pt;margin-top:39.65pt;width:447.75pt;height:0;z-index:251697152" o:connectortype="straight" strokecolor="red" strokeweight="1.75pt"/>
        </w:pict>
      </w:r>
      <w:r w:rsidR="00F85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06618" cy="5514975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1324" t="9138" r="21618" b="3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618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357" w:rsidRPr="00616357" w:rsidRDefault="00616357" w:rsidP="00616357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BA7C5A" w:rsidRDefault="00616357" w:rsidP="00616357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Поиск выдал все организации социального обслуживания в отношении которых разработаны планы.</w:t>
      </w:r>
    </w:p>
    <w:p w:rsidR="001651F0" w:rsidRDefault="000F00EF" w:rsidP="00616357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примере Це</w:t>
      </w:r>
      <w:r w:rsidR="001651F0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тра «Горизонт»</w:t>
      </w:r>
      <w:r w:rsidR="001651F0">
        <w:rPr>
          <w:rFonts w:ascii="Times New Roman" w:hAnsi="Times New Roman" w:cs="Times New Roman"/>
          <w:sz w:val="28"/>
          <w:szCs w:val="28"/>
        </w:rPr>
        <w:t>, как организации расположенной под первым порядковым номером,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51F0">
        <w:rPr>
          <w:rFonts w:ascii="Times New Roman" w:hAnsi="Times New Roman" w:cs="Times New Roman"/>
          <w:sz w:val="28"/>
          <w:szCs w:val="28"/>
        </w:rPr>
        <w:t xml:space="preserve">мы совершим </w:t>
      </w:r>
      <w:r w:rsidR="004D1118">
        <w:rPr>
          <w:rFonts w:ascii="Times New Roman" w:hAnsi="Times New Roman" w:cs="Times New Roman"/>
          <w:sz w:val="28"/>
          <w:szCs w:val="28"/>
        </w:rPr>
        <w:t>следующие</w:t>
      </w:r>
      <w:r w:rsidR="001651F0">
        <w:rPr>
          <w:rFonts w:ascii="Times New Roman" w:hAnsi="Times New Roman" w:cs="Times New Roman"/>
          <w:sz w:val="28"/>
          <w:szCs w:val="28"/>
        </w:rPr>
        <w:t xml:space="preserve"> </w:t>
      </w:r>
      <w:r w:rsidR="004D1118">
        <w:rPr>
          <w:rFonts w:ascii="Times New Roman" w:hAnsi="Times New Roman" w:cs="Times New Roman"/>
          <w:sz w:val="28"/>
          <w:szCs w:val="28"/>
        </w:rPr>
        <w:t>действия</w:t>
      </w:r>
      <w:r w:rsidR="001651F0">
        <w:rPr>
          <w:rFonts w:ascii="Times New Roman" w:hAnsi="Times New Roman" w:cs="Times New Roman"/>
          <w:sz w:val="28"/>
          <w:szCs w:val="28"/>
        </w:rPr>
        <w:t xml:space="preserve"> для просмотра планов </w:t>
      </w:r>
      <w:r w:rsidR="004D1118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651F0">
        <w:rPr>
          <w:rFonts w:ascii="Times New Roman" w:hAnsi="Times New Roman" w:cs="Times New Roman"/>
          <w:sz w:val="28"/>
          <w:szCs w:val="28"/>
        </w:rPr>
        <w:t>и указанных недостатков.</w:t>
      </w:r>
    </w:p>
    <w:p w:rsidR="001651F0" w:rsidRDefault="001651F0" w:rsidP="00616357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Наводим курсор на кнопку</w:t>
      </w:r>
      <w:r w:rsidRPr="00165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9225" cy="247650"/>
            <wp:effectExtent l="19050" t="0" r="9525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0415" t="76824" r="57988" b="19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16357" w:rsidRDefault="00E95823" w:rsidP="001651F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73" type="#_x0000_t32" style="position:absolute;left:0;text-align:left;margin-left:188.55pt;margin-top:250.8pt;width:31.5pt;height:21pt;flip:x y;z-index:251702272" o:connectortype="straight" strokecolor="red" strokeweight="1.75pt">
            <v:stroke endarrow="block"/>
          </v:shape>
        </w:pict>
      </w:r>
      <w:r w:rsidR="001651F0">
        <w:rPr>
          <w:rFonts w:ascii="Times New Roman" w:hAnsi="Times New Roman" w:cs="Times New Roman"/>
          <w:sz w:val="28"/>
          <w:szCs w:val="28"/>
        </w:rPr>
        <w:t xml:space="preserve"> </w:t>
      </w:r>
      <w:r w:rsidR="001651F0" w:rsidRPr="00165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72225" cy="3556591"/>
            <wp:effectExtent l="19050" t="0" r="9525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1324" t="27415" r="21765" b="16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5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1F0" w:rsidRDefault="001651F0" w:rsidP="001B1CBC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новом окне </w:t>
      </w:r>
      <w:r w:rsidR="00222B32">
        <w:rPr>
          <w:rFonts w:ascii="Times New Roman" w:hAnsi="Times New Roman" w:cs="Times New Roman"/>
          <w:sz w:val="28"/>
          <w:szCs w:val="28"/>
        </w:rPr>
        <w:t xml:space="preserve">отражается </w:t>
      </w:r>
      <w:r w:rsidR="00366963">
        <w:rPr>
          <w:rFonts w:ascii="Times New Roman" w:hAnsi="Times New Roman" w:cs="Times New Roman"/>
          <w:sz w:val="28"/>
          <w:szCs w:val="28"/>
        </w:rPr>
        <w:t>вся информация, указанная в плане</w:t>
      </w:r>
      <w:r w:rsidR="00571B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1BFE" w:rsidRDefault="00571BFE" w:rsidP="00571B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Обращаем внимание на вкладки «План по устранению недостатков»,                         «Общая информация», «Отзывы». </w:t>
      </w:r>
    </w:p>
    <w:p w:rsidR="001651F0" w:rsidRDefault="00E95823" w:rsidP="001651F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4" type="#_x0000_t32" style="position:absolute;left:0;text-align:left;margin-left:154.05pt;margin-top:240.45pt;width:22.5pt;height:18.3pt;flip:x y;z-index:251703296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6" type="#_x0000_t32" style="position:absolute;left:0;text-align:left;margin-left:280.05pt;margin-top:240.45pt;width:22.5pt;height:18.3pt;flip:x y;z-index:251705344" o:connectortype="straight" strokecolor="red" strokeweight="1.7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5" type="#_x0000_t32" style="position:absolute;left:0;text-align:left;margin-left:240.3pt;margin-top:240.45pt;width:22.5pt;height:18.3pt;flip:x y;z-index:251704320" o:connectortype="straight" strokecolor="red" strokeweight="1.75pt">
            <v:stroke endarrow="block"/>
          </v:shape>
        </w:pict>
      </w:r>
      <w:r w:rsidR="00165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68459" cy="4381500"/>
            <wp:effectExtent l="19050" t="0" r="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1029" t="24853" r="21912" b="5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59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A9A" w:rsidRPr="00B80D39" w:rsidRDefault="004E0A9A" w:rsidP="004E0A9A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нажатии «Печатная форма»</w:t>
      </w:r>
      <w:r w:rsidR="00B80D39">
        <w:rPr>
          <w:rFonts w:ascii="Times New Roman" w:hAnsi="Times New Roman" w:cs="Times New Roman"/>
          <w:sz w:val="28"/>
          <w:szCs w:val="28"/>
        </w:rPr>
        <w:t xml:space="preserve"> в новом окне будет представлен план организации социального обслуживания в электронном виде.</w:t>
      </w:r>
    </w:p>
    <w:p w:rsidR="004E0A9A" w:rsidRDefault="004E0A9A" w:rsidP="001651F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E0A9A" w:rsidRDefault="00D46982" w:rsidP="001651F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80" type="#_x0000_t32" style="position:absolute;left:0;text-align:left;margin-left:234.3pt;margin-top:243.75pt;width:22.5pt;height:18.3pt;flip:x y;z-index:251708416" o:connectortype="straight" strokecolor="red" strokeweight="1.75pt">
            <v:stroke endarrow="block"/>
          </v:shape>
        </w:pict>
      </w:r>
      <w:r w:rsidR="00E958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7" type="#_x0000_t202" style="position:absolute;left:0;text-align:left;margin-left:339.3pt;margin-top:170.55pt;width:69pt;height:26.25pt;z-index:251706368;mso-width-relative:margin;mso-height-relative:margin" filled="f" strokecolor="red" strokeweight="2pt">
            <v:textbox style="mso-next-textbox:#_x0000_s1077">
              <w:txbxContent>
                <w:p w:rsidR="004E0A9A" w:rsidRDefault="004E0A9A" w:rsidP="004E0A9A"/>
              </w:txbxContent>
            </v:textbox>
          </v:shape>
        </w:pict>
      </w:r>
      <w:r w:rsidR="004E0A9A" w:rsidRPr="004E0A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68459" cy="4381500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1029" t="24853" r="21912" b="5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59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CCF" w:rsidRPr="00E90CCF" w:rsidRDefault="00E90CCF" w:rsidP="00DA7692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DA7692">
        <w:rPr>
          <w:rFonts w:ascii="Times New Roman" w:hAnsi="Times New Roman" w:cs="Times New Roman"/>
          <w:sz w:val="28"/>
          <w:szCs w:val="28"/>
        </w:rPr>
        <w:t xml:space="preserve">сохранения и </w:t>
      </w:r>
      <w:r>
        <w:rPr>
          <w:rFonts w:ascii="Times New Roman" w:hAnsi="Times New Roman" w:cs="Times New Roman"/>
          <w:sz w:val="28"/>
          <w:szCs w:val="28"/>
        </w:rPr>
        <w:t>печати подготовленного и размещенного Департаментом Смоленской области по социальному развитию план</w:t>
      </w:r>
      <w:r w:rsidR="00556FD3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следует перейти во вкладку «Общая информация»</w:t>
      </w:r>
      <w:r w:rsidR="00DA76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нажать</w:t>
      </w:r>
      <w:r w:rsidRPr="00E90C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документ в ф</w:t>
      </w:r>
      <w:r w:rsidR="00D46982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рмате </w:t>
      </w:r>
      <w:r>
        <w:rPr>
          <w:rFonts w:ascii="Times New Roman" w:hAnsi="Times New Roman" w:cs="Times New Roman"/>
          <w:sz w:val="28"/>
          <w:szCs w:val="28"/>
          <w:lang w:val="en-US"/>
        </w:rPr>
        <w:t>pdf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46982">
        <w:rPr>
          <w:rFonts w:ascii="Times New Roman" w:hAnsi="Times New Roman" w:cs="Times New Roman"/>
          <w:sz w:val="28"/>
          <w:szCs w:val="28"/>
        </w:rPr>
        <w:t>размещенный</w:t>
      </w:r>
      <w:r w:rsidR="000F398D">
        <w:rPr>
          <w:rFonts w:ascii="Times New Roman" w:hAnsi="Times New Roman" w:cs="Times New Roman"/>
          <w:sz w:val="28"/>
          <w:szCs w:val="28"/>
        </w:rPr>
        <w:t xml:space="preserve">                         в </w:t>
      </w:r>
      <w:r w:rsidR="00F4509E">
        <w:rPr>
          <w:rFonts w:ascii="Times New Roman" w:hAnsi="Times New Roman" w:cs="Times New Roman"/>
          <w:sz w:val="28"/>
          <w:szCs w:val="28"/>
        </w:rPr>
        <w:t>нормативно правовы</w:t>
      </w:r>
      <w:r w:rsidR="000F398D">
        <w:rPr>
          <w:rFonts w:ascii="Times New Roman" w:hAnsi="Times New Roman" w:cs="Times New Roman"/>
          <w:sz w:val="28"/>
          <w:szCs w:val="28"/>
        </w:rPr>
        <w:t>х</w:t>
      </w:r>
      <w:r w:rsidR="00F4509E">
        <w:rPr>
          <w:rFonts w:ascii="Times New Roman" w:hAnsi="Times New Roman" w:cs="Times New Roman"/>
          <w:sz w:val="28"/>
          <w:szCs w:val="28"/>
        </w:rPr>
        <w:t xml:space="preserve"> акт</w:t>
      </w:r>
      <w:r w:rsidR="00D46982">
        <w:rPr>
          <w:rFonts w:ascii="Times New Roman" w:hAnsi="Times New Roman" w:cs="Times New Roman"/>
          <w:sz w:val="28"/>
          <w:szCs w:val="28"/>
        </w:rPr>
        <w:t>ах</w:t>
      </w:r>
      <w:r w:rsidR="00F4509E">
        <w:rPr>
          <w:rFonts w:ascii="Times New Roman" w:hAnsi="Times New Roman" w:cs="Times New Roman"/>
          <w:sz w:val="28"/>
          <w:szCs w:val="28"/>
        </w:rPr>
        <w:t xml:space="preserve"> и документ</w:t>
      </w:r>
      <w:r w:rsidR="000F398D">
        <w:rPr>
          <w:rFonts w:ascii="Times New Roman" w:hAnsi="Times New Roman" w:cs="Times New Roman"/>
          <w:sz w:val="28"/>
          <w:szCs w:val="28"/>
        </w:rPr>
        <w:t>ах</w:t>
      </w:r>
      <w:r w:rsidR="00DA7692">
        <w:rPr>
          <w:rFonts w:ascii="Times New Roman" w:hAnsi="Times New Roman" w:cs="Times New Roman"/>
          <w:sz w:val="28"/>
          <w:szCs w:val="28"/>
        </w:rPr>
        <w:t>.</w:t>
      </w:r>
    </w:p>
    <w:p w:rsidR="00F4509E" w:rsidRPr="00D4161C" w:rsidRDefault="00D46982" w:rsidP="001651F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2" type="#_x0000_t32" style="position:absolute;left:0;text-align:left;margin-left:4.8pt;margin-top:226.9pt;width:208.5pt;height:0;z-index:251709440" o:connectortype="straight" strokecolor="red" strokeweight="1.75pt"/>
        </w:pict>
      </w:r>
      <w:r w:rsidR="00E958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8" type="#_x0000_t202" style="position:absolute;left:0;text-align:left;margin-left:-.45pt;margin-top:206.5pt;width:361.5pt;height:56.05pt;z-index:251707392;mso-width-relative:margin;mso-height-relative:margin" filled="f" strokecolor="red" strokeweight="2pt">
            <v:textbox style="mso-next-textbox:#_x0000_s1078">
              <w:txbxContent>
                <w:p w:rsidR="00F4509E" w:rsidRDefault="00F4509E" w:rsidP="00F4509E"/>
              </w:txbxContent>
            </v:textbox>
          </v:shape>
        </w:pict>
      </w:r>
      <w:r w:rsidR="00E90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1075" cy="3825335"/>
            <wp:effectExtent l="19050" t="0" r="9525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2941" t="12272" r="20882" b="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82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509E" w:rsidRPr="00D4161C" w:rsidSect="00574E40">
      <w:headerReference w:type="default" r:id="rId31"/>
      <w:pgSz w:w="11906" w:h="16838"/>
      <w:pgMar w:top="1134" w:right="567" w:bottom="1134" w:left="1134" w:header="567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4D61" w:rsidRDefault="00274D61" w:rsidP="00574E40">
      <w:pPr>
        <w:spacing w:after="0" w:line="240" w:lineRule="auto"/>
      </w:pPr>
      <w:r>
        <w:separator/>
      </w:r>
    </w:p>
  </w:endnote>
  <w:endnote w:type="continuationSeparator" w:id="1">
    <w:p w:rsidR="00274D61" w:rsidRDefault="00274D61" w:rsidP="00574E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4D61" w:rsidRDefault="00274D61" w:rsidP="00574E40">
      <w:pPr>
        <w:spacing w:after="0" w:line="240" w:lineRule="auto"/>
      </w:pPr>
      <w:r>
        <w:separator/>
      </w:r>
    </w:p>
  </w:footnote>
  <w:footnote w:type="continuationSeparator" w:id="1">
    <w:p w:rsidR="00274D61" w:rsidRDefault="00274D61" w:rsidP="00574E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425133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651F0" w:rsidRPr="00574E40" w:rsidRDefault="00E95823">
        <w:pPr>
          <w:pStyle w:val="a5"/>
          <w:jc w:val="center"/>
          <w:rPr>
            <w:sz w:val="24"/>
            <w:szCs w:val="24"/>
          </w:rPr>
        </w:pPr>
        <w:r w:rsidRPr="00574E4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1651F0" w:rsidRPr="00574E40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74E40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46982">
          <w:rPr>
            <w:rFonts w:ascii="Times New Roman" w:hAnsi="Times New Roman" w:cs="Times New Roman"/>
            <w:noProof/>
            <w:sz w:val="24"/>
            <w:szCs w:val="24"/>
          </w:rPr>
          <w:t>10</w:t>
        </w:r>
        <w:r w:rsidRPr="00574E40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651F0" w:rsidRDefault="001651F0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0A75A6"/>
    <w:multiLevelType w:val="hybridMultilevel"/>
    <w:tmpl w:val="0BD675AA"/>
    <w:lvl w:ilvl="0" w:tplc="7A2ED4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CA87FC3"/>
    <w:multiLevelType w:val="hybridMultilevel"/>
    <w:tmpl w:val="A75AACB8"/>
    <w:lvl w:ilvl="0" w:tplc="B27CC7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C091D"/>
    <w:rsid w:val="0000368F"/>
    <w:rsid w:val="00010FC8"/>
    <w:rsid w:val="000117BE"/>
    <w:rsid w:val="00021F50"/>
    <w:rsid w:val="00046020"/>
    <w:rsid w:val="000620C2"/>
    <w:rsid w:val="00081394"/>
    <w:rsid w:val="000F00EF"/>
    <w:rsid w:val="000F398D"/>
    <w:rsid w:val="00101A40"/>
    <w:rsid w:val="00124624"/>
    <w:rsid w:val="001358E3"/>
    <w:rsid w:val="00151F36"/>
    <w:rsid w:val="00152B0F"/>
    <w:rsid w:val="001651F0"/>
    <w:rsid w:val="00171C2A"/>
    <w:rsid w:val="001906C3"/>
    <w:rsid w:val="001B1CBC"/>
    <w:rsid w:val="001F4D45"/>
    <w:rsid w:val="002063B6"/>
    <w:rsid w:val="00222B32"/>
    <w:rsid w:val="00223634"/>
    <w:rsid w:val="0025074B"/>
    <w:rsid w:val="00253B32"/>
    <w:rsid w:val="00271EEF"/>
    <w:rsid w:val="002729E6"/>
    <w:rsid w:val="00274D61"/>
    <w:rsid w:val="002D67B5"/>
    <w:rsid w:val="002F4FAF"/>
    <w:rsid w:val="002F6581"/>
    <w:rsid w:val="002F7111"/>
    <w:rsid w:val="002F78C9"/>
    <w:rsid w:val="00331F01"/>
    <w:rsid w:val="003336FD"/>
    <w:rsid w:val="003368FC"/>
    <w:rsid w:val="00353CC5"/>
    <w:rsid w:val="00356C8B"/>
    <w:rsid w:val="00366963"/>
    <w:rsid w:val="003A71C1"/>
    <w:rsid w:val="003B2680"/>
    <w:rsid w:val="00427A69"/>
    <w:rsid w:val="00435018"/>
    <w:rsid w:val="00456C9A"/>
    <w:rsid w:val="004C514D"/>
    <w:rsid w:val="004D1118"/>
    <w:rsid w:val="004E0A9A"/>
    <w:rsid w:val="004E0D8C"/>
    <w:rsid w:val="004E3175"/>
    <w:rsid w:val="004F3159"/>
    <w:rsid w:val="005122AE"/>
    <w:rsid w:val="00556FD3"/>
    <w:rsid w:val="005578BE"/>
    <w:rsid w:val="00571BFE"/>
    <w:rsid w:val="00574E40"/>
    <w:rsid w:val="0058081D"/>
    <w:rsid w:val="005873FA"/>
    <w:rsid w:val="005C5ED4"/>
    <w:rsid w:val="005D6301"/>
    <w:rsid w:val="005F13F2"/>
    <w:rsid w:val="00606881"/>
    <w:rsid w:val="00612EA4"/>
    <w:rsid w:val="00616357"/>
    <w:rsid w:val="00624799"/>
    <w:rsid w:val="006348CB"/>
    <w:rsid w:val="00646D22"/>
    <w:rsid w:val="0065087F"/>
    <w:rsid w:val="006B134D"/>
    <w:rsid w:val="006B1ADA"/>
    <w:rsid w:val="006B2063"/>
    <w:rsid w:val="006B3028"/>
    <w:rsid w:val="006D0F71"/>
    <w:rsid w:val="006F2D0F"/>
    <w:rsid w:val="00704A6E"/>
    <w:rsid w:val="00705F54"/>
    <w:rsid w:val="00721E26"/>
    <w:rsid w:val="00732DE6"/>
    <w:rsid w:val="0075179D"/>
    <w:rsid w:val="007737DA"/>
    <w:rsid w:val="00783502"/>
    <w:rsid w:val="00786107"/>
    <w:rsid w:val="007D4B89"/>
    <w:rsid w:val="007E6A9D"/>
    <w:rsid w:val="007F0A40"/>
    <w:rsid w:val="008304D5"/>
    <w:rsid w:val="008500E1"/>
    <w:rsid w:val="008D1EA8"/>
    <w:rsid w:val="008D3EE7"/>
    <w:rsid w:val="008E21C3"/>
    <w:rsid w:val="008E4123"/>
    <w:rsid w:val="008F0F77"/>
    <w:rsid w:val="00901A06"/>
    <w:rsid w:val="00920C0F"/>
    <w:rsid w:val="00921CDD"/>
    <w:rsid w:val="009537BC"/>
    <w:rsid w:val="00954298"/>
    <w:rsid w:val="00970FDF"/>
    <w:rsid w:val="00971AB7"/>
    <w:rsid w:val="009B254F"/>
    <w:rsid w:val="009C091D"/>
    <w:rsid w:val="009C3B68"/>
    <w:rsid w:val="009E2AF9"/>
    <w:rsid w:val="00A27459"/>
    <w:rsid w:val="00A30CA9"/>
    <w:rsid w:val="00A3377C"/>
    <w:rsid w:val="00A41378"/>
    <w:rsid w:val="00A45654"/>
    <w:rsid w:val="00A57E2E"/>
    <w:rsid w:val="00A648AC"/>
    <w:rsid w:val="00A67607"/>
    <w:rsid w:val="00A83FD0"/>
    <w:rsid w:val="00AA6FCC"/>
    <w:rsid w:val="00AC65AD"/>
    <w:rsid w:val="00AE2823"/>
    <w:rsid w:val="00AE34E1"/>
    <w:rsid w:val="00AE7F19"/>
    <w:rsid w:val="00B040FF"/>
    <w:rsid w:val="00B16A95"/>
    <w:rsid w:val="00B44D69"/>
    <w:rsid w:val="00B5717B"/>
    <w:rsid w:val="00B67346"/>
    <w:rsid w:val="00B80D39"/>
    <w:rsid w:val="00B84935"/>
    <w:rsid w:val="00B8772D"/>
    <w:rsid w:val="00BA205C"/>
    <w:rsid w:val="00BA7C5A"/>
    <w:rsid w:val="00BB3B50"/>
    <w:rsid w:val="00BE5AD8"/>
    <w:rsid w:val="00BF631F"/>
    <w:rsid w:val="00C00CF6"/>
    <w:rsid w:val="00C14536"/>
    <w:rsid w:val="00C2270A"/>
    <w:rsid w:val="00C240E9"/>
    <w:rsid w:val="00C24ECC"/>
    <w:rsid w:val="00C414F1"/>
    <w:rsid w:val="00C57C12"/>
    <w:rsid w:val="00C647B0"/>
    <w:rsid w:val="00CB4325"/>
    <w:rsid w:val="00CF1A40"/>
    <w:rsid w:val="00CF6EC4"/>
    <w:rsid w:val="00D27EC8"/>
    <w:rsid w:val="00D4161C"/>
    <w:rsid w:val="00D46982"/>
    <w:rsid w:val="00D6503D"/>
    <w:rsid w:val="00DA2B7D"/>
    <w:rsid w:val="00DA2C03"/>
    <w:rsid w:val="00DA7692"/>
    <w:rsid w:val="00DE30F7"/>
    <w:rsid w:val="00E241EC"/>
    <w:rsid w:val="00E26CD5"/>
    <w:rsid w:val="00E5372D"/>
    <w:rsid w:val="00E540D0"/>
    <w:rsid w:val="00E90107"/>
    <w:rsid w:val="00E90CCF"/>
    <w:rsid w:val="00E95823"/>
    <w:rsid w:val="00E95EA3"/>
    <w:rsid w:val="00EA6D4D"/>
    <w:rsid w:val="00EB2748"/>
    <w:rsid w:val="00EB5B8E"/>
    <w:rsid w:val="00EC01C3"/>
    <w:rsid w:val="00F100DD"/>
    <w:rsid w:val="00F30603"/>
    <w:rsid w:val="00F4509E"/>
    <w:rsid w:val="00F62D5C"/>
    <w:rsid w:val="00F735D0"/>
    <w:rsid w:val="00F85A0A"/>
    <w:rsid w:val="00F85E31"/>
    <w:rsid w:val="00FC15FC"/>
    <w:rsid w:val="00FC3AAF"/>
    <w:rsid w:val="00FE2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8" type="connector" idref="#_x0000_s1073"/>
        <o:r id="V:Rule19" type="connector" idref="#_x0000_s1074"/>
        <o:r id="V:Rule20" type="connector" idref="#_x0000_s1076"/>
        <o:r id="V:Rule21" type="connector" idref="#_x0000_s1055"/>
        <o:r id="V:Rule22" type="connector" idref="#_x0000_s1062"/>
        <o:r id="V:Rule23" type="connector" idref="#_x0000_s1061"/>
        <o:r id="V:Rule24" type="connector" idref="#_x0000_s1059"/>
        <o:r id="V:Rule25" type="connector" idref="#_x0000_s1066"/>
        <o:r id="V:Rule26" type="connector" idref="#_x0000_s1063"/>
        <o:r id="V:Rule27" type="connector" idref="#_x0000_s1068"/>
        <o:r id="V:Rule28" type="connector" idref="#_x0000_s1046"/>
        <o:r id="V:Rule29" type="connector" idref="#_x0000_s1058"/>
        <o:r id="V:Rule30" type="connector" idref="#_x0000_s1069"/>
        <o:r id="V:Rule31" type="connector" idref="#_x0000_s1072"/>
        <o:r id="V:Rule32" type="connector" idref="#_x0000_s1075"/>
        <o:r id="V:Rule33" type="connector" idref="#_x0000_s1056"/>
        <o:r id="V:Rule34" type="connector" idref="#_x0000_s1045"/>
        <o:r id="V:Rule35" type="connector" idref="#_x0000_s1080"/>
        <o:r id="V:Rule37" type="connector" idref="#_x0000_s108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1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9C091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30C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CA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74E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74E40"/>
  </w:style>
  <w:style w:type="paragraph" w:styleId="a7">
    <w:name w:val="footer"/>
    <w:basedOn w:val="a"/>
    <w:link w:val="a8"/>
    <w:uiPriority w:val="99"/>
    <w:semiHidden/>
    <w:unhideWhenUsed/>
    <w:rsid w:val="00574E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74E40"/>
  </w:style>
  <w:style w:type="paragraph" w:styleId="a9">
    <w:name w:val="List Paragraph"/>
    <w:basedOn w:val="a"/>
    <w:uiPriority w:val="34"/>
    <w:qFormat/>
    <w:rsid w:val="00D4161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421</TotalTime>
  <Pages>12</Pages>
  <Words>876</Words>
  <Characters>4997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138</cp:revision>
  <cp:lastPrinted>2021-05-31T07:44:00Z</cp:lastPrinted>
  <dcterms:created xsi:type="dcterms:W3CDTF">2021-05-31T07:26:00Z</dcterms:created>
  <dcterms:modified xsi:type="dcterms:W3CDTF">2021-06-03T07:21:00Z</dcterms:modified>
</cp:coreProperties>
</file>